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openxmlformats-officedocument.oleObject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53" w:rsidRDefault="00520853" w:rsidP="00477B54">
      <w:pPr>
        <w:ind w:left="0" w:firstLine="0"/>
        <w:jc w:val="center"/>
        <w:rPr>
          <w:b/>
          <w:sz w:val="24"/>
          <w:szCs w:val="24"/>
        </w:rPr>
      </w:pPr>
      <w:r w:rsidRPr="00520853">
        <w:rPr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728211189" r:id="rId8"/>
        </w:object>
      </w:r>
      <w:r w:rsidRPr="00520853">
        <w:rPr>
          <w:b/>
          <w:sz w:val="24"/>
          <w:szCs w:val="24"/>
        </w:rPr>
        <w:t xml:space="preserve"> </w:t>
      </w:r>
    </w:p>
    <w:p w:rsidR="00520853" w:rsidRDefault="00520853" w:rsidP="00477B54">
      <w:pPr>
        <w:ind w:left="0" w:firstLine="0"/>
        <w:jc w:val="center"/>
        <w:rPr>
          <w:b/>
          <w:sz w:val="24"/>
          <w:szCs w:val="24"/>
        </w:rPr>
      </w:pPr>
    </w:p>
    <w:p w:rsidR="00520853" w:rsidRDefault="00520853" w:rsidP="00477B54">
      <w:pPr>
        <w:ind w:left="0" w:firstLine="0"/>
        <w:jc w:val="center"/>
        <w:rPr>
          <w:b/>
          <w:sz w:val="24"/>
          <w:szCs w:val="24"/>
        </w:rPr>
      </w:pPr>
    </w:p>
    <w:p w:rsidR="00520853" w:rsidRDefault="00520853" w:rsidP="00477B54">
      <w:pPr>
        <w:ind w:left="0" w:firstLine="0"/>
        <w:jc w:val="center"/>
        <w:rPr>
          <w:b/>
          <w:sz w:val="24"/>
          <w:szCs w:val="24"/>
        </w:rPr>
      </w:pPr>
    </w:p>
    <w:p w:rsidR="00520853" w:rsidRDefault="00520853" w:rsidP="00477B54">
      <w:pPr>
        <w:ind w:left="0" w:firstLine="0"/>
        <w:jc w:val="center"/>
        <w:rPr>
          <w:b/>
          <w:sz w:val="24"/>
          <w:szCs w:val="24"/>
        </w:rPr>
      </w:pPr>
    </w:p>
    <w:p w:rsidR="00520853" w:rsidRDefault="00520853" w:rsidP="00477B54">
      <w:pPr>
        <w:ind w:left="0" w:firstLine="0"/>
        <w:jc w:val="center"/>
        <w:rPr>
          <w:b/>
          <w:sz w:val="24"/>
          <w:szCs w:val="24"/>
        </w:rPr>
      </w:pPr>
    </w:p>
    <w:p w:rsidR="00477B54" w:rsidRPr="00477B54" w:rsidRDefault="00477B54" w:rsidP="00477B54">
      <w:pPr>
        <w:ind w:left="0" w:firstLine="0"/>
        <w:jc w:val="center"/>
        <w:rPr>
          <w:b/>
          <w:sz w:val="24"/>
          <w:szCs w:val="24"/>
        </w:rPr>
      </w:pPr>
      <w:r w:rsidRPr="00477B54">
        <w:rPr>
          <w:b/>
          <w:sz w:val="24"/>
          <w:szCs w:val="24"/>
        </w:rPr>
        <w:lastRenderedPageBreak/>
        <w:t>Государственное бюджетное дошкольное образовательное учреждение</w:t>
      </w:r>
    </w:p>
    <w:p w:rsidR="00D75597" w:rsidRDefault="00477B54" w:rsidP="00477B54">
      <w:pPr>
        <w:ind w:left="0" w:firstLine="0"/>
        <w:jc w:val="center"/>
        <w:rPr>
          <w:b/>
          <w:sz w:val="24"/>
          <w:szCs w:val="24"/>
        </w:rPr>
      </w:pPr>
      <w:r w:rsidRPr="00477B54">
        <w:rPr>
          <w:b/>
          <w:sz w:val="24"/>
          <w:szCs w:val="24"/>
        </w:rPr>
        <w:t>детский сад № 80 Фрунзенского района Санкт-Петербурга</w:t>
      </w:r>
    </w:p>
    <w:p w:rsidR="00DF432C" w:rsidRPr="00155F09" w:rsidRDefault="00DF432C" w:rsidP="00477B54">
      <w:pPr>
        <w:shd w:val="clear" w:color="auto" w:fill="FFFFFF" w:themeFill="background1"/>
        <w:spacing w:after="0" w:line="240" w:lineRule="auto"/>
        <w:ind w:left="0" w:firstLine="0"/>
        <w:rPr>
          <w:b/>
          <w:sz w:val="24"/>
          <w:szCs w:val="24"/>
        </w:rPr>
      </w:pPr>
    </w:p>
    <w:p w:rsidR="00DF432C" w:rsidRPr="00155F09" w:rsidRDefault="00DF432C" w:rsidP="00DF432C">
      <w:pPr>
        <w:spacing w:after="0" w:line="240" w:lineRule="auto"/>
        <w:jc w:val="center"/>
        <w:rPr>
          <w:b/>
          <w:sz w:val="24"/>
          <w:szCs w:val="24"/>
        </w:rPr>
      </w:pPr>
    </w:p>
    <w:p w:rsidR="00DF432C" w:rsidRPr="00155F09" w:rsidRDefault="00DF432C" w:rsidP="00DF432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10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45"/>
        <w:gridCol w:w="4912"/>
      </w:tblGrid>
      <w:tr w:rsidR="00DF432C" w:rsidRPr="00155F09" w:rsidTr="00D75597">
        <w:trPr>
          <w:trHeight w:val="999"/>
        </w:trPr>
        <w:tc>
          <w:tcPr>
            <w:tcW w:w="6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2C" w:rsidRPr="00155F09" w:rsidRDefault="00DF432C" w:rsidP="00B46B8F">
            <w:pPr>
              <w:pStyle w:val="Default"/>
              <w:spacing w:line="276" w:lineRule="auto"/>
              <w:rPr>
                <w:rFonts w:eastAsia="Calibri"/>
              </w:rPr>
            </w:pPr>
          </w:p>
          <w:p w:rsidR="00DF432C" w:rsidRPr="00155F09" w:rsidRDefault="00DF432C" w:rsidP="00B46B8F">
            <w:pPr>
              <w:pStyle w:val="Default"/>
              <w:spacing w:line="276" w:lineRule="auto"/>
            </w:pPr>
            <w:r w:rsidRPr="00155F09">
              <w:rPr>
                <w:b/>
                <w:bCs/>
              </w:rPr>
              <w:t>СОГЛАСОВАНО:</w:t>
            </w:r>
          </w:p>
          <w:p w:rsidR="00DF432C" w:rsidRPr="00155F09" w:rsidRDefault="00DF432C" w:rsidP="00B46B8F">
            <w:pPr>
              <w:pStyle w:val="Default"/>
              <w:spacing w:line="276" w:lineRule="auto"/>
            </w:pPr>
            <w:r w:rsidRPr="00155F09">
              <w:t>На педагогическом совете</w:t>
            </w:r>
          </w:p>
          <w:p w:rsidR="00DF432C" w:rsidRPr="00155F09" w:rsidRDefault="00DF432C" w:rsidP="00B46B8F">
            <w:pPr>
              <w:pStyle w:val="Default"/>
              <w:spacing w:line="276" w:lineRule="auto"/>
            </w:pPr>
            <w:r w:rsidRPr="00155F09">
              <w:t>образовательного учреждения</w:t>
            </w:r>
          </w:p>
          <w:p w:rsidR="00DF432C" w:rsidRPr="00155F09" w:rsidRDefault="00DF432C" w:rsidP="00B46B8F">
            <w:pPr>
              <w:pStyle w:val="Default"/>
              <w:spacing w:line="276" w:lineRule="auto"/>
              <w:rPr>
                <w:color w:val="auto"/>
              </w:rPr>
            </w:pPr>
            <w:r w:rsidRPr="00155F09">
              <w:t xml:space="preserve">Протокол № </w:t>
            </w:r>
            <w:r w:rsidR="00477B54">
              <w:rPr>
                <w:color w:val="auto"/>
              </w:rPr>
              <w:t>1 от 30.08.2022</w:t>
            </w:r>
          </w:p>
          <w:p w:rsidR="00DF432C" w:rsidRPr="00155F09" w:rsidRDefault="00DF432C" w:rsidP="00B46B8F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4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2C" w:rsidRPr="00155F09" w:rsidRDefault="00DF432C" w:rsidP="00B46B8F">
            <w:pPr>
              <w:pStyle w:val="Default"/>
              <w:spacing w:line="276" w:lineRule="auto"/>
              <w:rPr>
                <w:rFonts w:eastAsia="Calibri"/>
                <w:b/>
                <w:bCs/>
              </w:rPr>
            </w:pPr>
          </w:p>
          <w:p w:rsidR="00DF432C" w:rsidRPr="00155F09" w:rsidRDefault="00DF432C" w:rsidP="00B46B8F">
            <w:pPr>
              <w:pStyle w:val="Default"/>
              <w:spacing w:line="276" w:lineRule="auto"/>
            </w:pPr>
            <w:r w:rsidRPr="00155F09">
              <w:rPr>
                <w:b/>
                <w:bCs/>
              </w:rPr>
              <w:t>УТВЕРЖДЕНО:</w:t>
            </w:r>
          </w:p>
          <w:p w:rsidR="00DF432C" w:rsidRPr="00155F09" w:rsidRDefault="00536D07" w:rsidP="00B46B8F">
            <w:pPr>
              <w:pStyle w:val="Default"/>
              <w:spacing w:line="276" w:lineRule="auto"/>
            </w:pPr>
            <w:r>
              <w:t>Приказ № 63/о</w:t>
            </w:r>
            <w:r w:rsidR="00477B54">
              <w:t xml:space="preserve"> от 30.08.2022</w:t>
            </w:r>
          </w:p>
          <w:p w:rsidR="00DF432C" w:rsidRPr="00155F09" w:rsidRDefault="00477B54" w:rsidP="00B46B8F">
            <w:pPr>
              <w:pStyle w:val="Default"/>
              <w:spacing w:line="276" w:lineRule="auto"/>
            </w:pPr>
            <w:r>
              <w:t>Заведующий ГБДОУ № 80</w:t>
            </w:r>
          </w:p>
          <w:p w:rsidR="00DF432C" w:rsidRPr="00155F09" w:rsidRDefault="00477B54" w:rsidP="00B46B8F">
            <w:pPr>
              <w:pStyle w:val="Default"/>
              <w:spacing w:line="276" w:lineRule="auto"/>
            </w:pPr>
            <w:r>
              <w:t>_________________Э. В. Баркова</w:t>
            </w:r>
          </w:p>
          <w:p w:rsidR="00DF432C" w:rsidRPr="00155F09" w:rsidRDefault="00DF432C" w:rsidP="00B46B8F">
            <w:pPr>
              <w:pStyle w:val="Default"/>
              <w:spacing w:line="276" w:lineRule="auto"/>
            </w:pPr>
            <w:r w:rsidRPr="00155F09">
              <w:t>подпись</w:t>
            </w:r>
          </w:p>
        </w:tc>
      </w:tr>
    </w:tbl>
    <w:p w:rsidR="00DF432C" w:rsidRPr="00155F09" w:rsidRDefault="00DF432C" w:rsidP="00DF432C">
      <w:pPr>
        <w:pStyle w:val="Default"/>
        <w:jc w:val="center"/>
      </w:pPr>
    </w:p>
    <w:p w:rsidR="00DF432C" w:rsidRPr="00155F09" w:rsidRDefault="00DF432C" w:rsidP="00DF432C">
      <w:pPr>
        <w:pStyle w:val="Default"/>
        <w:jc w:val="center"/>
      </w:pPr>
    </w:p>
    <w:p w:rsidR="00DF432C" w:rsidRPr="00155F09" w:rsidRDefault="00DF432C" w:rsidP="00DF432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477B54" w:rsidRPr="00477B54" w:rsidRDefault="00477B54" w:rsidP="00477B5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477B54">
        <w:rPr>
          <w:b/>
          <w:bCs/>
          <w:sz w:val="32"/>
          <w:szCs w:val="32"/>
        </w:rPr>
        <w:t>ПОЛОЖЕНИЕ</w:t>
      </w:r>
    </w:p>
    <w:p w:rsidR="00477B54" w:rsidRDefault="00477B54" w:rsidP="00477B5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477B54">
        <w:rPr>
          <w:b/>
          <w:bCs/>
          <w:sz w:val="32"/>
          <w:szCs w:val="32"/>
        </w:rPr>
        <w:t>О ВНУТРЕННЕЙ СИСТЕМЕ ОЦЕНКИ КАЧЕСТВА ОБРАЗОВАНИЯ</w:t>
      </w:r>
    </w:p>
    <w:p w:rsidR="00894246" w:rsidRDefault="00894246" w:rsidP="00894246">
      <w:pPr>
        <w:pStyle w:val="a7"/>
      </w:pPr>
      <w:r>
        <w:t>Государственного бюджетного дошкольного образовательного учреждения детский сад №80 Фрунзенского района Санкт-Петербурга</w:t>
      </w:r>
    </w:p>
    <w:p w:rsidR="00477B54" w:rsidRPr="00477B54" w:rsidRDefault="00477B54" w:rsidP="00477B5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DF432C" w:rsidRPr="00155F09" w:rsidRDefault="00DF432C" w:rsidP="00477B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F432C" w:rsidRPr="00155F09" w:rsidRDefault="00DF432C" w:rsidP="00477B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155F09" w:rsidRDefault="00155F09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155F09" w:rsidRDefault="00155F09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155F09" w:rsidRDefault="00155F09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155F09" w:rsidRDefault="00155F09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477B54" w:rsidRDefault="00477B54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155F09" w:rsidRDefault="00155F09" w:rsidP="006C4205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 w:val="24"/>
          <w:szCs w:val="24"/>
        </w:rPr>
      </w:pPr>
    </w:p>
    <w:p w:rsidR="00DF432C" w:rsidRPr="00155F09" w:rsidRDefault="00DF432C" w:rsidP="00DF432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155F09">
        <w:rPr>
          <w:bCs/>
          <w:sz w:val="24"/>
          <w:szCs w:val="24"/>
        </w:rPr>
        <w:t>Санкт-Петербург</w:t>
      </w:r>
    </w:p>
    <w:p w:rsidR="00477B54" w:rsidRPr="007044A0" w:rsidRDefault="00477B54" w:rsidP="00477B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2022 год</w:t>
      </w:r>
    </w:p>
    <w:p w:rsidR="0065194F" w:rsidRPr="00155F09" w:rsidRDefault="00B46B8F">
      <w:pPr>
        <w:numPr>
          <w:ilvl w:val="0"/>
          <w:numId w:val="1"/>
        </w:numPr>
        <w:spacing w:after="24" w:line="259" w:lineRule="auto"/>
        <w:ind w:right="1484" w:hanging="250"/>
        <w:jc w:val="center"/>
        <w:rPr>
          <w:sz w:val="24"/>
          <w:szCs w:val="24"/>
        </w:rPr>
      </w:pPr>
      <w:r w:rsidRPr="00155F09">
        <w:rPr>
          <w:b/>
          <w:sz w:val="24"/>
          <w:szCs w:val="24"/>
        </w:rPr>
        <w:lastRenderedPageBreak/>
        <w:t>Общее положение:</w:t>
      </w:r>
    </w:p>
    <w:p w:rsidR="0065194F" w:rsidRPr="00155F09" w:rsidRDefault="00B46B8F">
      <w:pPr>
        <w:ind w:left="139" w:right="14" w:firstLine="711"/>
        <w:rPr>
          <w:sz w:val="24"/>
          <w:szCs w:val="24"/>
        </w:rPr>
      </w:pPr>
      <w:r w:rsidRPr="00155F09">
        <w:rPr>
          <w:sz w:val="24"/>
          <w:szCs w:val="24"/>
        </w:rPr>
        <w:t>1.1Настоящее Положение о внутренней системе оценки качества дошкольного образования (далее - Положение) разраб</w:t>
      </w:r>
      <w:r w:rsidR="00477B54">
        <w:rPr>
          <w:sz w:val="24"/>
          <w:szCs w:val="24"/>
        </w:rPr>
        <w:t>отано для ГБДОУ детский сад № 80</w:t>
      </w:r>
      <w:r w:rsidRPr="00155F09">
        <w:rPr>
          <w:sz w:val="24"/>
          <w:szCs w:val="24"/>
        </w:rPr>
        <w:t xml:space="preserve"> (далее ДОУ). ВСОКО предназначена для: </w:t>
      </w:r>
    </w:p>
    <w:p w:rsidR="0065194F" w:rsidRPr="007044A0" w:rsidRDefault="00B46B8F" w:rsidP="00477B54">
      <w:pPr>
        <w:numPr>
          <w:ilvl w:val="0"/>
          <w:numId w:val="2"/>
        </w:numPr>
        <w:spacing w:after="27" w:line="259" w:lineRule="auto"/>
        <w:ind w:right="14" w:firstLine="360"/>
        <w:rPr>
          <w:sz w:val="24"/>
          <w:szCs w:val="24"/>
        </w:rPr>
      </w:pPr>
      <w:r w:rsidRPr="007044A0">
        <w:rPr>
          <w:sz w:val="24"/>
          <w:szCs w:val="24"/>
        </w:rPr>
        <w:t xml:space="preserve">установления соответствия качества дошкольного образования в ДОУ требованиям ФГОС ДО;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управления качеством образования в ДОУ;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обеспечения участников образовательных отношений и общества целом, объективной и достоверной информацией о качестве дошкольного образования, предоставляемого в ДОУ. </w:t>
      </w:r>
    </w:p>
    <w:p w:rsidR="0065194F" w:rsidRPr="00155F09" w:rsidRDefault="00B46B8F">
      <w:pPr>
        <w:tabs>
          <w:tab w:val="center" w:pos="1013"/>
          <w:tab w:val="center" w:pos="5516"/>
        </w:tabs>
        <w:spacing w:after="33" w:line="259" w:lineRule="auto"/>
        <w:ind w:left="0" w:right="0" w:firstLine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 xml:space="preserve">1.2Положение разработано в соответствии с нормативными документами: </w:t>
      </w:r>
    </w:p>
    <w:p w:rsidR="0065194F" w:rsidRPr="00155F09" w:rsidRDefault="00155F09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rFonts w:eastAsiaTheme="minorEastAsia"/>
          <w:sz w:val="24"/>
          <w:szCs w:val="24"/>
        </w:rPr>
        <w:t>Федеральным Законом «Об обра</w:t>
      </w:r>
      <w:r>
        <w:rPr>
          <w:rFonts w:eastAsiaTheme="minorEastAsia"/>
          <w:sz w:val="24"/>
          <w:szCs w:val="24"/>
        </w:rPr>
        <w:t xml:space="preserve">зовании в Российской Федерации» </w:t>
      </w:r>
      <w:r w:rsidR="00C053F6">
        <w:rPr>
          <w:rFonts w:eastAsiaTheme="minorEastAsia"/>
          <w:sz w:val="24"/>
          <w:szCs w:val="24"/>
        </w:rPr>
        <w:t xml:space="preserve">№304 </w:t>
      </w:r>
      <w:r w:rsidRPr="00155F09">
        <w:rPr>
          <w:rFonts w:eastAsiaTheme="minorEastAsia"/>
          <w:sz w:val="24"/>
          <w:szCs w:val="24"/>
        </w:rPr>
        <w:t>от 31.07.2020</w:t>
      </w:r>
      <w:r w:rsidR="00477B54">
        <w:rPr>
          <w:rFonts w:eastAsiaTheme="minorEastAsia"/>
          <w:sz w:val="24"/>
          <w:szCs w:val="24"/>
        </w:rPr>
        <w:t xml:space="preserve"> г.</w:t>
      </w:r>
      <w:r w:rsidR="00B46B8F" w:rsidRPr="00155F09">
        <w:rPr>
          <w:sz w:val="24"/>
          <w:szCs w:val="24"/>
        </w:rPr>
        <w:t xml:space="preserve">;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Приказ Минобрнауки России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Приказ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организацией»;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Постановление Правительства РФ от 5 августа 2013 г. N 662 «Об осуществлении мониторинга системы образования»; </w:t>
      </w:r>
    </w:p>
    <w:p w:rsidR="0065194F" w:rsidRPr="00155F09" w:rsidRDefault="00B46B8F" w:rsidP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Приказ Минобрнауки РФ от 10 декабря 2013 г. № 1324 «Об утверждении показателей деятельности образовательной организации, подлежащей самообследованию»;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Приказ Минобрнауки РФ от 5 декабря 2014 г. № 1547 «Об утверждении показателей, характеризующих общие критерии оценки качества образовательной деятельности </w:t>
      </w:r>
    </w:p>
    <w:p w:rsidR="00155F09" w:rsidRPr="00155F09" w:rsidRDefault="00B46B8F">
      <w:pPr>
        <w:ind w:left="499" w:right="2034" w:hanging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организаций, осуществляющих образовательную деятельность»; </w:t>
      </w:r>
    </w:p>
    <w:p w:rsidR="0065194F" w:rsidRPr="00155F09" w:rsidRDefault="00B46B8F" w:rsidP="00155F09">
      <w:pPr>
        <w:ind w:left="499" w:right="148" w:hanging="360"/>
        <w:rPr>
          <w:sz w:val="24"/>
          <w:szCs w:val="24"/>
        </w:rPr>
      </w:pPr>
      <w:r w:rsidRPr="00155F09">
        <w:rPr>
          <w:sz w:val="24"/>
          <w:szCs w:val="24"/>
        </w:rPr>
        <w:t>-</w:t>
      </w:r>
      <w:r w:rsidR="00155F09" w:rsidRPr="00155F09">
        <w:rPr>
          <w:rFonts w:eastAsiaTheme="minorEastAsia"/>
          <w:sz w:val="24"/>
          <w:szCs w:val="24"/>
        </w:rPr>
        <w:t xml:space="preserve">Постановлением Главного государственного санитарного врача РФ от 28 </w:t>
      </w:r>
      <w:r w:rsidR="007044A0">
        <w:rPr>
          <w:rFonts w:eastAsiaTheme="minorEastAsia"/>
          <w:sz w:val="24"/>
          <w:szCs w:val="24"/>
        </w:rPr>
        <w:t xml:space="preserve">сентября 2020 г. № 28 «Об </w:t>
      </w:r>
      <w:r w:rsidR="00155F09" w:rsidRPr="00155F09">
        <w:rPr>
          <w:rFonts w:eastAsiaTheme="minorEastAsia"/>
          <w:sz w:val="24"/>
          <w:szCs w:val="24"/>
        </w:rPr>
        <w:t>утверждении СанПиН 2.4.1.3648-20» Санитарно-эпидемиологические требования к организациям воспитания и обучения,</w:t>
      </w:r>
      <w:r w:rsidR="007044A0">
        <w:rPr>
          <w:rFonts w:eastAsiaTheme="minorEastAsia"/>
          <w:sz w:val="24"/>
          <w:szCs w:val="24"/>
        </w:rPr>
        <w:t xml:space="preserve"> отдыха и оздоровления молодёжи.</w:t>
      </w:r>
    </w:p>
    <w:p w:rsidR="0065194F" w:rsidRPr="00155F09" w:rsidRDefault="00B46B8F">
      <w:pPr>
        <w:numPr>
          <w:ilvl w:val="1"/>
          <w:numId w:val="3"/>
        </w:numPr>
        <w:ind w:right="14" w:firstLine="711"/>
        <w:rPr>
          <w:sz w:val="24"/>
          <w:szCs w:val="24"/>
        </w:rPr>
      </w:pPr>
      <w:r w:rsidRPr="00155F09">
        <w:rPr>
          <w:sz w:val="24"/>
          <w:szCs w:val="24"/>
        </w:rPr>
        <w:t xml:space="preserve">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 </w:t>
      </w:r>
    </w:p>
    <w:p w:rsidR="0065194F" w:rsidRPr="00155F09" w:rsidRDefault="00B46B8F">
      <w:pPr>
        <w:numPr>
          <w:ilvl w:val="1"/>
          <w:numId w:val="3"/>
        </w:numPr>
        <w:ind w:right="14" w:firstLine="711"/>
        <w:rPr>
          <w:sz w:val="24"/>
          <w:szCs w:val="24"/>
        </w:rPr>
      </w:pPr>
      <w:r w:rsidRPr="00155F09">
        <w:rPr>
          <w:sz w:val="24"/>
          <w:szCs w:val="24"/>
        </w:rPr>
        <w:t xml:space="preserve">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65194F" w:rsidRPr="00155F09" w:rsidRDefault="00477B54">
      <w:pPr>
        <w:numPr>
          <w:ilvl w:val="1"/>
          <w:numId w:val="3"/>
        </w:numPr>
        <w:ind w:right="14" w:firstLine="711"/>
        <w:rPr>
          <w:sz w:val="24"/>
          <w:szCs w:val="24"/>
        </w:rPr>
      </w:pPr>
      <w:r>
        <w:rPr>
          <w:sz w:val="24"/>
          <w:szCs w:val="24"/>
        </w:rPr>
        <w:t>ВСОКО проводится 1 раз в год (</w:t>
      </w:r>
      <w:r w:rsidR="00B46B8F" w:rsidRPr="00155F09">
        <w:rPr>
          <w:sz w:val="24"/>
          <w:szCs w:val="24"/>
        </w:rPr>
        <w:t>май</w:t>
      </w:r>
      <w:r>
        <w:rPr>
          <w:sz w:val="24"/>
          <w:szCs w:val="24"/>
        </w:rPr>
        <w:t xml:space="preserve"> - июнь</w:t>
      </w:r>
      <w:r w:rsidR="00B46B8F" w:rsidRPr="00155F09">
        <w:rPr>
          <w:sz w:val="24"/>
          <w:szCs w:val="24"/>
        </w:rPr>
        <w:t xml:space="preserve">). </w:t>
      </w:r>
    </w:p>
    <w:p w:rsidR="0065194F" w:rsidRPr="00155F09" w:rsidRDefault="00B46B8F">
      <w:pPr>
        <w:numPr>
          <w:ilvl w:val="1"/>
          <w:numId w:val="3"/>
        </w:numPr>
        <w:ind w:right="14" w:firstLine="711"/>
        <w:rPr>
          <w:sz w:val="24"/>
          <w:szCs w:val="24"/>
        </w:rPr>
      </w:pPr>
      <w:r w:rsidRPr="00155F09">
        <w:rPr>
          <w:sz w:val="24"/>
          <w:szCs w:val="24"/>
        </w:rPr>
        <w:t xml:space="preserve">Экспертная группа для проведения ВСОКО создается на основании приказа руководителя в количестве 4-5 человек. </w:t>
      </w:r>
    </w:p>
    <w:p w:rsidR="0065194F" w:rsidRPr="00155F09" w:rsidRDefault="00B46B8F">
      <w:pPr>
        <w:numPr>
          <w:ilvl w:val="1"/>
          <w:numId w:val="3"/>
        </w:numPr>
        <w:ind w:right="14" w:firstLine="711"/>
        <w:rPr>
          <w:sz w:val="24"/>
          <w:szCs w:val="24"/>
        </w:rPr>
      </w:pPr>
      <w:r w:rsidRPr="00155F09">
        <w:rPr>
          <w:sz w:val="24"/>
          <w:szCs w:val="24"/>
        </w:rPr>
        <w:t xml:space="preserve">В настоящем Положении используются термины: </w:t>
      </w:r>
    </w:p>
    <w:p w:rsidR="0065194F" w:rsidRPr="00155F09" w:rsidRDefault="00B46B8F" w:rsidP="00155F09">
      <w:pPr>
        <w:numPr>
          <w:ilvl w:val="0"/>
          <w:numId w:val="2"/>
        </w:numPr>
        <w:spacing w:after="664"/>
        <w:ind w:right="146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Качество образования - </w:t>
      </w:r>
      <w:r w:rsidRPr="00155F09">
        <w:rPr>
          <w:sz w:val="24"/>
          <w:szCs w:val="24"/>
        </w:rPr>
        <w:t xml:space="preserve"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(Федеральный закон от </w:t>
      </w:r>
      <w:r w:rsidR="00C053F6">
        <w:rPr>
          <w:rFonts w:eastAsiaTheme="minorEastAsia"/>
          <w:sz w:val="24"/>
          <w:szCs w:val="24"/>
        </w:rPr>
        <w:t xml:space="preserve">» </w:t>
      </w:r>
      <w:r w:rsidR="00C053F6" w:rsidRPr="00155F09">
        <w:rPr>
          <w:rFonts w:eastAsiaTheme="minorEastAsia"/>
          <w:sz w:val="24"/>
          <w:szCs w:val="24"/>
        </w:rPr>
        <w:t>от 31.07.2020</w:t>
      </w:r>
      <w:r w:rsidR="00C053F6">
        <w:rPr>
          <w:rFonts w:eastAsiaTheme="minorEastAsia"/>
          <w:sz w:val="24"/>
          <w:szCs w:val="24"/>
        </w:rPr>
        <w:t xml:space="preserve"> №304 </w:t>
      </w:r>
      <w:r w:rsidRPr="00155F09">
        <w:rPr>
          <w:sz w:val="24"/>
          <w:szCs w:val="24"/>
        </w:rPr>
        <w:t>-ФЗ «Об образовании в Российской Федерации», статья 2, п 29).</w:t>
      </w:r>
    </w:p>
    <w:p w:rsidR="0065194F" w:rsidRPr="00155F09" w:rsidRDefault="00B46B8F">
      <w:pPr>
        <w:numPr>
          <w:ilvl w:val="0"/>
          <w:numId w:val="2"/>
        </w:numPr>
        <w:spacing w:after="37"/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lastRenderedPageBreak/>
        <w:t xml:space="preserve">Система оценки качества дошкольного образования </w:t>
      </w:r>
      <w:r w:rsidRPr="00155F09">
        <w:rPr>
          <w:sz w:val="24"/>
          <w:szCs w:val="24"/>
        </w:rPr>
        <w:t xml:space="preserve">–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>Качествоусловий</w:t>
      </w:r>
      <w:r w:rsidRPr="00155F09">
        <w:rPr>
          <w:sz w:val="24"/>
          <w:szCs w:val="24"/>
        </w:rPr>
        <w:t xml:space="preserve">–выполнениесанитарно-гигиеническихнорм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Качество образования ДОО </w:t>
      </w:r>
      <w:r w:rsidRPr="00155F09">
        <w:rPr>
          <w:b/>
          <w:sz w:val="24"/>
          <w:szCs w:val="24"/>
        </w:rPr>
        <w:t xml:space="preserve">– </w:t>
      </w:r>
      <w:r w:rsidRPr="00155F09">
        <w:rPr>
          <w:sz w:val="24"/>
          <w:szCs w:val="24"/>
        </w:rPr>
        <w:t xml:space="preserve">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Контроль за образовательной деятельностью в рамках реализации Программы в Организации </w:t>
      </w:r>
      <w:r w:rsidRPr="00155F09">
        <w:rPr>
          <w:sz w:val="24"/>
          <w:szCs w:val="24"/>
        </w:rPr>
        <w:t>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Организации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2014   г. № 08-249) .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Оценивание качества </w:t>
      </w:r>
      <w:r w:rsidRPr="00155F09">
        <w:rPr>
          <w:sz w:val="24"/>
          <w:szCs w:val="24"/>
        </w:rPr>
        <w:t xml:space="preserve">– оценивание соответствия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(Примерная основная образовательная программа, 2015 год). </w:t>
      </w:r>
    </w:p>
    <w:p w:rsidR="0065194F" w:rsidRPr="00155F09" w:rsidRDefault="00B46B8F">
      <w:pPr>
        <w:numPr>
          <w:ilvl w:val="0"/>
          <w:numId w:val="2"/>
        </w:numPr>
        <w:spacing w:after="34"/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Критерий </w:t>
      </w:r>
      <w:r w:rsidRPr="00155F09">
        <w:rPr>
          <w:sz w:val="24"/>
          <w:szCs w:val="24"/>
        </w:rPr>
        <w:t xml:space="preserve">– признак, на основании которого производится оценка, классификация оцениваемого объекта.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Мониторинг в системе образования </w:t>
      </w:r>
      <w:r w:rsidRPr="00155F09">
        <w:rPr>
          <w:sz w:val="24"/>
          <w:szCs w:val="24"/>
        </w:rPr>
        <w:t xml:space="preserve">– комплексное аналитическое отслеживание процессов, определяющих количественно – качественные изменения качества образования,результатом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 общественных требований к качеству образования,а также личностным ожиданиям участников образовательного процесса. </w:t>
      </w:r>
    </w:p>
    <w:p w:rsidR="0065194F" w:rsidRPr="00155F09" w:rsidRDefault="00B46B8F">
      <w:pPr>
        <w:numPr>
          <w:ilvl w:val="0"/>
          <w:numId w:val="2"/>
        </w:numPr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Измерение </w:t>
      </w:r>
      <w:r w:rsidRPr="00155F09">
        <w:rPr>
          <w:sz w:val="24"/>
          <w:szCs w:val="24"/>
        </w:rPr>
        <w:t xml:space="preserve">– метод регистрации состояния качества образования, а также оценкауровняобразовательныхдостижений,которыеимеют стандартизированную форму и содержание которых соответствует реализуемым образовательным программам. </w:t>
      </w:r>
    </w:p>
    <w:p w:rsidR="0065194F" w:rsidRPr="00155F09" w:rsidRDefault="00B46B8F">
      <w:pPr>
        <w:numPr>
          <w:ilvl w:val="0"/>
          <w:numId w:val="2"/>
        </w:numPr>
        <w:spacing w:after="1278"/>
        <w:ind w:right="14" w:firstLine="360"/>
        <w:rPr>
          <w:sz w:val="24"/>
          <w:szCs w:val="24"/>
        </w:rPr>
      </w:pPr>
      <w:r w:rsidRPr="00155F09">
        <w:rPr>
          <w:i/>
          <w:sz w:val="24"/>
          <w:szCs w:val="24"/>
        </w:rPr>
        <w:t>Государственный образовательный стандарт дошкольного образования</w:t>
      </w:r>
      <w:r w:rsidRPr="00155F09">
        <w:rPr>
          <w:sz w:val="24"/>
          <w:szCs w:val="24"/>
        </w:rPr>
        <w:t xml:space="preserve"> представляет    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65194F" w:rsidRPr="00155F09" w:rsidRDefault="00B46B8F">
      <w:pPr>
        <w:spacing w:after="0" w:line="259" w:lineRule="auto"/>
        <w:ind w:left="10" w:right="129"/>
        <w:jc w:val="right"/>
        <w:rPr>
          <w:sz w:val="24"/>
          <w:szCs w:val="24"/>
        </w:rPr>
      </w:pPr>
      <w:r w:rsidRPr="00155F09">
        <w:rPr>
          <w:sz w:val="24"/>
          <w:szCs w:val="24"/>
        </w:rPr>
        <w:t xml:space="preserve">3 </w:t>
      </w:r>
    </w:p>
    <w:p w:rsidR="0065194F" w:rsidRPr="00155F09" w:rsidRDefault="0065194F">
      <w:pPr>
        <w:spacing w:after="0" w:line="259" w:lineRule="auto"/>
        <w:ind w:left="139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pStyle w:val="1"/>
        <w:spacing w:after="24"/>
        <w:ind w:left="1700" w:right="1389"/>
        <w:rPr>
          <w:sz w:val="24"/>
          <w:szCs w:val="24"/>
        </w:rPr>
      </w:pPr>
      <w:r w:rsidRPr="00155F09">
        <w:rPr>
          <w:sz w:val="24"/>
          <w:szCs w:val="24"/>
        </w:rPr>
        <w:lastRenderedPageBreak/>
        <w:t xml:space="preserve">2. Основные цели, задачи, принципы и функции   внутренней системы оценки качества образования </w:t>
      </w:r>
    </w:p>
    <w:p w:rsidR="0065194F" w:rsidRPr="00155F09" w:rsidRDefault="00B46B8F">
      <w:pPr>
        <w:ind w:left="12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2. 1.Целями системы оценки качества образования являются: </w:t>
      </w:r>
    </w:p>
    <w:p w:rsidR="0065194F" w:rsidRPr="00155F09" w:rsidRDefault="00B46B8F">
      <w:pPr>
        <w:numPr>
          <w:ilvl w:val="0"/>
          <w:numId w:val="4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</w:t>
      </w:r>
      <w:r w:rsidR="007044A0">
        <w:rPr>
          <w:sz w:val="24"/>
          <w:szCs w:val="24"/>
        </w:rPr>
        <w:t>ющих на качество образования в Г</w:t>
      </w:r>
      <w:r w:rsidRPr="00155F09">
        <w:rPr>
          <w:sz w:val="24"/>
          <w:szCs w:val="24"/>
        </w:rPr>
        <w:t xml:space="preserve">БДОУ; </w:t>
      </w:r>
    </w:p>
    <w:p w:rsidR="0065194F" w:rsidRPr="00155F09" w:rsidRDefault="00B46B8F">
      <w:pPr>
        <w:numPr>
          <w:ilvl w:val="0"/>
          <w:numId w:val="4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получение объективной информации о функциониро</w:t>
      </w:r>
      <w:r w:rsidR="007044A0">
        <w:rPr>
          <w:sz w:val="24"/>
          <w:szCs w:val="24"/>
        </w:rPr>
        <w:t>вании и развитии образования в Г</w:t>
      </w:r>
      <w:r w:rsidRPr="00155F09">
        <w:rPr>
          <w:sz w:val="24"/>
          <w:szCs w:val="24"/>
        </w:rPr>
        <w:t xml:space="preserve">БДОУ, тенденциях его изменения и причинах, влияющие на его уровень; </w:t>
      </w:r>
    </w:p>
    <w:p w:rsidR="0065194F" w:rsidRPr="00155F09" w:rsidRDefault="00B46B8F">
      <w:pPr>
        <w:numPr>
          <w:ilvl w:val="0"/>
          <w:numId w:val="4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65194F" w:rsidRPr="00155F09" w:rsidRDefault="00B46B8F">
      <w:pPr>
        <w:numPr>
          <w:ilvl w:val="0"/>
          <w:numId w:val="4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65194F" w:rsidRPr="00155F09" w:rsidRDefault="00B46B8F">
      <w:pPr>
        <w:numPr>
          <w:ilvl w:val="0"/>
          <w:numId w:val="4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прогнозирование развития образовательной системы ДОУ. </w:t>
      </w:r>
    </w:p>
    <w:p w:rsidR="0065194F" w:rsidRPr="00155F09" w:rsidRDefault="0065194F">
      <w:pPr>
        <w:spacing w:after="24" w:line="259" w:lineRule="auto"/>
        <w:ind w:left="360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ind w:left="12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2. 2.Задачи внутренней системы оценки качества образования: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формирование единого понимания критериев качества образования и подходов к его измерению;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формирование системы аналитических показателей, позволяющей эффективно реализовывать основные цели оценки качества образования;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формирование ресурсной базы и обеспечение функционирования образовательной статистики;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изучение и самооценка состояния развития и эффективности деятельности ДОУ;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определение степени соответствия условий осуществления образовательного процесса требованиям ФГОС ДО;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определение степени соответствия образовательных программ с учетом запросов основных потребителей образовательных услуг нормативным требованиям;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обеспечение доступности качественного образования;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уровня индивидуальных образовательных достижений воспитанников;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выявление факторов, влияющих на качество образования;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содействие </w:t>
      </w:r>
      <w:r w:rsidRPr="00155F09">
        <w:rPr>
          <w:sz w:val="24"/>
          <w:szCs w:val="24"/>
        </w:rPr>
        <w:tab/>
        <w:t xml:space="preserve">повышению квалификации педагогов, принимающих </w:t>
      </w:r>
      <w:r w:rsidRPr="00155F09">
        <w:rPr>
          <w:sz w:val="24"/>
          <w:szCs w:val="24"/>
        </w:rPr>
        <w:tab/>
        <w:t xml:space="preserve">участие в </w:t>
      </w:r>
    </w:p>
    <w:p w:rsidR="0065194F" w:rsidRPr="00155F09" w:rsidRDefault="00B46B8F">
      <w:pPr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процедурах оценки качества образования; </w:t>
      </w:r>
    </w:p>
    <w:p w:rsidR="0065194F" w:rsidRPr="00155F09" w:rsidRDefault="00B46B8F">
      <w:pPr>
        <w:numPr>
          <w:ilvl w:val="0"/>
          <w:numId w:val="5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воспитанников. </w:t>
      </w:r>
    </w:p>
    <w:p w:rsidR="0065194F" w:rsidRPr="00155F09" w:rsidRDefault="00B46B8F">
      <w:pPr>
        <w:ind w:left="12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2. 3.Система оценки качества образования в ДОУ строится в соответствии с принципами: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объективности оценки соответствия установленным требованиям образовательной деятельности и подготовки обучающихся (воспитанников) в освоении основной образовательной программы ДО. 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достоверности, полноты и системности информации о качестве образования;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учёта индивидуальных особенностей развития каждого воспитанника при оценке результатов обучения и воспитания;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открытости, прозрачности процедур оценки качества образования;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lastRenderedPageBreak/>
        <w:t xml:space="preserve">рефлексивности, реализуемой через включение педагогов в самоанализ и самооценку своей деятельности;  </w:t>
      </w:r>
    </w:p>
    <w:p w:rsidR="0065194F" w:rsidRPr="00E3645F" w:rsidRDefault="00B46B8F" w:rsidP="00477B54">
      <w:pPr>
        <w:numPr>
          <w:ilvl w:val="0"/>
          <w:numId w:val="6"/>
        </w:numPr>
        <w:ind w:right="14" w:firstLine="0"/>
        <w:rPr>
          <w:sz w:val="24"/>
          <w:szCs w:val="24"/>
        </w:rPr>
      </w:pPr>
      <w:r w:rsidRPr="00E3645F">
        <w:rPr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65194F" w:rsidRPr="00155F09" w:rsidRDefault="00B46B8F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технологичности используемых показателей (с учетом существующих возможностей сбора данных, методик измерении, анализа и интерпретации данных, подготовленности потребителей к их восприятию); </w:t>
      </w:r>
    </w:p>
    <w:p w:rsidR="0065194F" w:rsidRPr="00155F09" w:rsidRDefault="00B46B8F">
      <w:pPr>
        <w:numPr>
          <w:ilvl w:val="0"/>
          <w:numId w:val="6"/>
        </w:numPr>
        <w:spacing w:after="33" w:line="259" w:lineRule="auto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взаимосвязей и взаимозависимости - взаимного дополнения оценочных процедур; </w:t>
      </w:r>
    </w:p>
    <w:p w:rsidR="0065194F" w:rsidRPr="00155F09" w:rsidRDefault="00477B54">
      <w:pPr>
        <w:numPr>
          <w:ilvl w:val="0"/>
          <w:numId w:val="6"/>
        </w:numPr>
        <w:ind w:right="14" w:firstLine="360"/>
        <w:rPr>
          <w:sz w:val="24"/>
          <w:szCs w:val="24"/>
        </w:rPr>
      </w:pPr>
      <w:r>
        <w:rPr>
          <w:sz w:val="24"/>
          <w:szCs w:val="24"/>
        </w:rPr>
        <w:t xml:space="preserve">профессионализма и этичности </w:t>
      </w:r>
      <w:r w:rsidR="00B46B8F" w:rsidRPr="00155F09">
        <w:rPr>
          <w:sz w:val="24"/>
          <w:szCs w:val="24"/>
        </w:rPr>
        <w:t xml:space="preserve">проведения процедур по оценке качества образования. </w:t>
      </w:r>
    </w:p>
    <w:p w:rsidR="0065194F" w:rsidRPr="00155F09" w:rsidRDefault="00B46B8F">
      <w:pPr>
        <w:spacing w:after="34"/>
        <w:ind w:left="12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2. 4.Функции ВСОКО: </w:t>
      </w:r>
    </w:p>
    <w:p w:rsidR="0065194F" w:rsidRPr="00155F09" w:rsidRDefault="00B46B8F">
      <w:pPr>
        <w:spacing w:after="34"/>
        <w:ind w:left="-15" w:right="14" w:firstLine="427"/>
        <w:rPr>
          <w:sz w:val="24"/>
          <w:szCs w:val="24"/>
        </w:rPr>
      </w:pPr>
      <w:r w:rsidRPr="00155F09">
        <w:rPr>
          <w:sz w:val="24"/>
          <w:szCs w:val="24"/>
          <w:u w:val="single" w:color="000000"/>
        </w:rPr>
        <w:t xml:space="preserve">Информационная. </w:t>
      </w:r>
      <w:r w:rsidRPr="00155F09">
        <w:rPr>
          <w:sz w:val="24"/>
          <w:szCs w:val="24"/>
        </w:rPr>
        <w:t xml:space="preserve">Дает возможность выяснить результативность педагогического процесса, получить сведения о состоянии ОО, обеспечить обратную связь. </w:t>
      </w:r>
    </w:p>
    <w:p w:rsidR="0065194F" w:rsidRPr="00155F09" w:rsidRDefault="00B46B8F">
      <w:pPr>
        <w:spacing w:after="34"/>
        <w:ind w:left="-15" w:right="107" w:firstLine="427"/>
        <w:rPr>
          <w:sz w:val="24"/>
          <w:szCs w:val="24"/>
        </w:rPr>
      </w:pPr>
      <w:r w:rsidRPr="00155F09">
        <w:rPr>
          <w:sz w:val="24"/>
          <w:szCs w:val="24"/>
          <w:u w:val="single" w:color="000000"/>
        </w:rPr>
        <w:t>Побудительная</w:t>
      </w:r>
      <w:r w:rsidRPr="00155F09">
        <w:rPr>
          <w:i/>
          <w:sz w:val="24"/>
          <w:szCs w:val="24"/>
        </w:rPr>
        <w:t xml:space="preserve">. </w:t>
      </w:r>
      <w:r w:rsidRPr="00155F09">
        <w:rPr>
          <w:sz w:val="24"/>
          <w:szCs w:val="24"/>
        </w:rPr>
        <w:t xml:space="preserve">Участие в оценке качества различных участников педагогического процесса – воспитателей, заведующего, методиста, родителей – повышает уровень их педагогической культуры, интерес к воспитанию, побуждает к более глубокому изучению детей, самоанализу своего педагогического труда.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своеобразным, т.е. соответствовать широкому диапазону личностных возможностей деятельности педагога. </w:t>
      </w:r>
    </w:p>
    <w:p w:rsidR="0065194F" w:rsidRPr="00155F09" w:rsidRDefault="00B46B8F">
      <w:pPr>
        <w:spacing w:after="35"/>
        <w:ind w:left="-15" w:right="114" w:firstLine="427"/>
        <w:rPr>
          <w:sz w:val="24"/>
          <w:szCs w:val="24"/>
        </w:rPr>
      </w:pPr>
      <w:r w:rsidRPr="00155F09">
        <w:rPr>
          <w:sz w:val="24"/>
          <w:szCs w:val="24"/>
          <w:u w:val="single" w:color="000000"/>
        </w:rPr>
        <w:t>Формирующая.</w:t>
      </w:r>
      <w:r w:rsidRPr="00155F09">
        <w:rPr>
          <w:sz w:val="24"/>
          <w:szCs w:val="24"/>
        </w:rPr>
        <w:t xml:space="preserve"> Внедрение системы оценки качества в работу дошкольных учреждений позволит более эффективно использовать «зону ближайшего развития» ребенка. Для полноценного формирования личности ребенка необходимо знать его сильные, слабые и оформляющиеся стороны, что может быть полно отслежено с помощью системы оценки качества. Опираясь на его результаты, педагог сможет подобрать методы и приемы индивидуально для каждого ребенка, учитывая его возможности, что, несомненно, окажет положительное влияние на уровень развития детей, поможет избежать выпадения из зоны внимания педагога каких-либо недостатков и трудностей в воспитании личности ребенка. </w:t>
      </w:r>
    </w:p>
    <w:p w:rsidR="0065194F" w:rsidRPr="00155F09" w:rsidRDefault="00B46B8F">
      <w:pPr>
        <w:spacing w:after="357"/>
        <w:ind w:left="-15" w:right="100" w:firstLine="427"/>
        <w:rPr>
          <w:sz w:val="24"/>
          <w:szCs w:val="24"/>
        </w:rPr>
      </w:pPr>
      <w:r w:rsidRPr="00155F09">
        <w:rPr>
          <w:sz w:val="24"/>
          <w:szCs w:val="24"/>
          <w:u w:val="single" w:color="000000"/>
        </w:rPr>
        <w:t>Коррекционная</w:t>
      </w:r>
      <w:r w:rsidRPr="00155F09">
        <w:rPr>
          <w:i/>
          <w:sz w:val="24"/>
          <w:szCs w:val="24"/>
        </w:rPr>
        <w:t xml:space="preserve">. </w:t>
      </w:r>
      <w:r w:rsidRPr="00155F09">
        <w:rPr>
          <w:sz w:val="24"/>
          <w:szCs w:val="24"/>
        </w:rPr>
        <w:t>Тесно связана с формирующей функцией. Направленность оценки качества на особенности текущих процессов предполагает обнаружение и фиксацию многочисленных непрогнозируемых, неожиданных результатов реализации образовательной работы. Среди них мог</w:t>
      </w:r>
      <w:r w:rsidR="007044A0">
        <w:rPr>
          <w:sz w:val="24"/>
          <w:szCs w:val="24"/>
        </w:rPr>
        <w:t xml:space="preserve">ут быть как положительные, так и </w:t>
      </w:r>
      <w:r w:rsidRPr="00155F09">
        <w:rPr>
          <w:sz w:val="24"/>
          <w:szCs w:val="24"/>
        </w:rPr>
        <w:t xml:space="preserve">отрицательные с точки зрения развития личности, это поможет педагогам принять меры на усиление положительного и в то же время ослабление отрицательного. </w:t>
      </w:r>
    </w:p>
    <w:p w:rsidR="0065194F" w:rsidRPr="00155F09" w:rsidRDefault="00B46B8F">
      <w:pPr>
        <w:numPr>
          <w:ilvl w:val="0"/>
          <w:numId w:val="7"/>
        </w:numPr>
        <w:spacing w:after="0" w:line="259" w:lineRule="auto"/>
        <w:ind w:right="0" w:hanging="259"/>
        <w:jc w:val="left"/>
        <w:rPr>
          <w:sz w:val="24"/>
          <w:szCs w:val="24"/>
        </w:rPr>
      </w:pPr>
      <w:r w:rsidRPr="00155F09">
        <w:rPr>
          <w:b/>
          <w:sz w:val="24"/>
          <w:szCs w:val="24"/>
        </w:rPr>
        <w:t>Распределение функциональных обязанностей:</w:t>
      </w:r>
    </w:p>
    <w:p w:rsidR="0065194F" w:rsidRPr="00155F09" w:rsidRDefault="0065194F">
      <w:pPr>
        <w:spacing w:after="25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ind w:left="-15" w:right="14" w:firstLine="240"/>
        <w:rPr>
          <w:sz w:val="24"/>
          <w:szCs w:val="24"/>
        </w:rPr>
      </w:pPr>
      <w:r w:rsidRPr="00155F09">
        <w:rPr>
          <w:sz w:val="24"/>
          <w:szCs w:val="24"/>
        </w:rPr>
        <w:t>3.1</w:t>
      </w:r>
      <w:r w:rsidR="00477B54">
        <w:rPr>
          <w:sz w:val="24"/>
          <w:szCs w:val="24"/>
        </w:rPr>
        <w:t>В</w:t>
      </w:r>
      <w:r w:rsidRPr="00155F09">
        <w:rPr>
          <w:sz w:val="24"/>
          <w:szCs w:val="24"/>
        </w:rPr>
        <w:t xml:space="preserve">организационную структуру ДОУ по оценке качества образования и обобщению полученных результатов, входят: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заведующий; </w:t>
      </w:r>
    </w:p>
    <w:p w:rsidR="0065194F" w:rsidRPr="00155F09" w:rsidRDefault="00477B54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>
        <w:rPr>
          <w:sz w:val="24"/>
          <w:szCs w:val="24"/>
        </w:rPr>
        <w:t>заместитель заведующего по УВР</w:t>
      </w:r>
      <w:r w:rsidR="007044A0">
        <w:rPr>
          <w:sz w:val="24"/>
          <w:szCs w:val="24"/>
        </w:rPr>
        <w:t>;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временные структуры группы (творческая группа, группа по проведению мониторинга и т.п.). </w:t>
      </w:r>
    </w:p>
    <w:p w:rsidR="0065194F" w:rsidRPr="00155F09" w:rsidRDefault="00B46B8F">
      <w:pPr>
        <w:ind w:left="25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3.2Заведующий ДОУ: </w:t>
      </w:r>
    </w:p>
    <w:p w:rsidR="0065194F" w:rsidRPr="00E3645F" w:rsidRDefault="00B46B8F" w:rsidP="00477B54">
      <w:pPr>
        <w:numPr>
          <w:ilvl w:val="0"/>
          <w:numId w:val="8"/>
        </w:numPr>
        <w:spacing w:after="1" w:line="317" w:lineRule="auto"/>
        <w:ind w:left="-5" w:right="14" w:firstLine="360"/>
        <w:rPr>
          <w:sz w:val="24"/>
          <w:szCs w:val="24"/>
        </w:rPr>
      </w:pPr>
      <w:r w:rsidRPr="00E3645F">
        <w:rPr>
          <w:sz w:val="24"/>
          <w:szCs w:val="24"/>
        </w:rPr>
        <w:t xml:space="preserve">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  <w:r w:rsidRPr="00E3645F">
        <w:rPr>
          <w:sz w:val="24"/>
          <w:szCs w:val="24"/>
        </w:rPr>
        <w:lastRenderedPageBreak/>
        <w:t>разрабатывает</w:t>
      </w:r>
      <w:r w:rsidR="00E3645F" w:rsidRPr="00E3645F">
        <w:rPr>
          <w:sz w:val="24"/>
          <w:szCs w:val="24"/>
        </w:rPr>
        <w:t xml:space="preserve">мероприятия и готовит предложения, направленные </w:t>
      </w:r>
      <w:r w:rsidRPr="00E3645F">
        <w:rPr>
          <w:sz w:val="24"/>
          <w:szCs w:val="24"/>
        </w:rPr>
        <w:t xml:space="preserve">на совершенствование системы оценки качества образования в ДОУ, участвует в этих мероприятиях;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обеспечивает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организует систему оценки качества образования, анализирует результаты оценки качества образования на уровне ДОУ;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обеспечивает условия для подготовки работников ДОУ по осуществлению контрольно-оценочных процедур;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обеспечивает предоставление информации о качестве образования на федеральном, муниципальном и региональном уровнях системы оценки качества образования; 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формирует информационно-аналитические материалы по результатам оценки качества образования (анализ работы ДОУ за учебный год, самообследование деятельности, публичный доклад и т.д.);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принимает управленческие решения по</w:t>
      </w:r>
      <w:r w:rsidR="00E3645F">
        <w:rPr>
          <w:sz w:val="24"/>
          <w:szCs w:val="24"/>
        </w:rPr>
        <w:t xml:space="preserve"> развитию качества образования </w:t>
      </w:r>
      <w:r w:rsidRPr="00155F09">
        <w:rPr>
          <w:sz w:val="24"/>
          <w:szCs w:val="24"/>
        </w:rPr>
        <w:t xml:space="preserve">на основе анализа результатов, полученных в процессе реализации ВСОКО. </w:t>
      </w:r>
    </w:p>
    <w:p w:rsidR="0065194F" w:rsidRPr="00155F09" w:rsidRDefault="00B46B8F">
      <w:pPr>
        <w:ind w:left="250" w:right="14"/>
        <w:rPr>
          <w:sz w:val="24"/>
          <w:szCs w:val="24"/>
        </w:rPr>
      </w:pPr>
      <w:r w:rsidRPr="00155F09">
        <w:rPr>
          <w:sz w:val="24"/>
          <w:szCs w:val="24"/>
        </w:rPr>
        <w:t>3.3</w:t>
      </w:r>
      <w:r w:rsidR="00477B54">
        <w:rPr>
          <w:sz w:val="24"/>
          <w:szCs w:val="24"/>
        </w:rPr>
        <w:t>Заместитель заведующего по УВР</w:t>
      </w:r>
      <w:r w:rsidRPr="00155F09">
        <w:rPr>
          <w:sz w:val="24"/>
          <w:szCs w:val="24"/>
        </w:rPr>
        <w:t xml:space="preserve">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участвует в разработке методики оценки качества образования;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разрабатывает систему показателей, характеризующих состояние и динамику развития ДОУ;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участвует в разработке критериев оценки результативности</w:t>
      </w:r>
      <w:r w:rsidR="00E3645F">
        <w:rPr>
          <w:sz w:val="24"/>
          <w:szCs w:val="24"/>
        </w:rPr>
        <w:t xml:space="preserve"> профессиональной деятельности </w:t>
      </w:r>
      <w:r w:rsidRPr="00155F09">
        <w:rPr>
          <w:sz w:val="24"/>
          <w:szCs w:val="24"/>
        </w:rPr>
        <w:t xml:space="preserve">педагогов;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содействует проведению и подготовки работников ДОУ к осуществлению и оформлению контрольно-оценочных процедур;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проводит экспертизу организации, содержания и результатов образования; </w:t>
      </w:r>
    </w:p>
    <w:p w:rsidR="0065194F" w:rsidRPr="00155F09" w:rsidRDefault="00B46B8F">
      <w:pPr>
        <w:numPr>
          <w:ilvl w:val="0"/>
          <w:numId w:val="8"/>
        </w:numPr>
        <w:spacing w:after="3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формирует предложения по совершенствованию образовательной деятельности;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проводит мониторинг материально-технического обеспечения образовательного процесса;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осуществляет сбор, обработку, хранение и предоставление информации о состоянии и динамике развития;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готовит предложения заведующему по выработке управленческих решений по результатам оценки качества образования на уровне ДОУ. </w:t>
      </w:r>
    </w:p>
    <w:p w:rsidR="0065194F" w:rsidRPr="00155F09" w:rsidRDefault="00B46B8F">
      <w:pPr>
        <w:ind w:left="25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3.4Педагогический совет: </w:t>
      </w:r>
    </w:p>
    <w:p w:rsidR="0065194F" w:rsidRPr="00155F09" w:rsidRDefault="00B46B8F" w:rsidP="00E3645F">
      <w:pPr>
        <w:numPr>
          <w:ilvl w:val="0"/>
          <w:numId w:val="8"/>
        </w:numPr>
        <w:ind w:left="567" w:right="14" w:hanging="76"/>
        <w:rPr>
          <w:sz w:val="24"/>
          <w:szCs w:val="24"/>
        </w:rPr>
      </w:pPr>
      <w:r w:rsidRPr="00155F09">
        <w:rPr>
          <w:sz w:val="24"/>
          <w:szCs w:val="24"/>
        </w:rPr>
        <w:t xml:space="preserve">содействует определению стратегических направлений развития системы образования в ДОУ; </w:t>
      </w:r>
    </w:p>
    <w:p w:rsidR="0065194F" w:rsidRPr="00155F09" w:rsidRDefault="00B46B8F" w:rsidP="00E3645F">
      <w:pPr>
        <w:numPr>
          <w:ilvl w:val="0"/>
          <w:numId w:val="8"/>
        </w:numPr>
        <w:ind w:left="567" w:right="14" w:hanging="76"/>
        <w:rPr>
          <w:sz w:val="24"/>
          <w:szCs w:val="24"/>
        </w:rPr>
      </w:pPr>
      <w:r w:rsidRPr="00155F09">
        <w:rPr>
          <w:sz w:val="24"/>
          <w:szCs w:val="24"/>
        </w:rPr>
        <w:t xml:space="preserve">принимает участие в формировании информационных запросов оценки качества образования в ДОУ; </w:t>
      </w:r>
    </w:p>
    <w:p w:rsidR="0065194F" w:rsidRPr="00155F09" w:rsidRDefault="00E3645F" w:rsidP="00E3645F">
      <w:pPr>
        <w:ind w:left="567" w:right="14" w:hanging="7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6B8F" w:rsidRPr="00155F09">
        <w:rPr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дошкольного образования; </w:t>
      </w:r>
    </w:p>
    <w:p w:rsidR="0065194F" w:rsidRPr="00155F09" w:rsidRDefault="00E3645F" w:rsidP="00E3645F">
      <w:pPr>
        <w:ind w:left="567" w:right="14" w:hanging="7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6B8F" w:rsidRPr="00155F09">
        <w:rPr>
          <w:sz w:val="24"/>
          <w:szCs w:val="24"/>
        </w:rPr>
        <w:t xml:space="preserve">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65194F" w:rsidRPr="00155F09" w:rsidRDefault="00E3645F" w:rsidP="00E3645F">
      <w:pPr>
        <w:ind w:left="567" w:right="14" w:hanging="76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B46B8F" w:rsidRPr="00155F09">
        <w:rPr>
          <w:sz w:val="24"/>
          <w:szCs w:val="24"/>
        </w:rPr>
        <w:t xml:space="preserve">принимает участие в оценке качества и результативности труда работников ДОУ </w:t>
      </w:r>
    </w:p>
    <w:p w:rsidR="0065194F" w:rsidRPr="00155F09" w:rsidRDefault="00E3645F" w:rsidP="00E3645F">
      <w:pPr>
        <w:ind w:left="567" w:right="14" w:hanging="7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46B8F" w:rsidRPr="00155F09">
        <w:rPr>
          <w:sz w:val="24"/>
          <w:szCs w:val="24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65194F" w:rsidRDefault="00B46B8F" w:rsidP="00E3645F">
      <w:pPr>
        <w:numPr>
          <w:ilvl w:val="0"/>
          <w:numId w:val="8"/>
        </w:numPr>
        <w:ind w:left="567" w:right="14" w:hanging="76"/>
        <w:rPr>
          <w:sz w:val="24"/>
          <w:szCs w:val="24"/>
        </w:rPr>
      </w:pPr>
      <w:r w:rsidRPr="00E3645F">
        <w:rPr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ДОУ. </w:t>
      </w:r>
    </w:p>
    <w:p w:rsidR="00E3645F" w:rsidRPr="00E3645F" w:rsidRDefault="00E3645F" w:rsidP="00E3645F">
      <w:pPr>
        <w:ind w:right="14"/>
        <w:rPr>
          <w:sz w:val="24"/>
          <w:szCs w:val="24"/>
        </w:rPr>
      </w:pPr>
    </w:p>
    <w:p w:rsidR="0065194F" w:rsidRPr="00155F09" w:rsidRDefault="00B46B8F" w:rsidP="00E3645F">
      <w:pPr>
        <w:spacing w:after="26" w:line="259" w:lineRule="auto"/>
        <w:ind w:right="14"/>
        <w:rPr>
          <w:sz w:val="24"/>
          <w:szCs w:val="24"/>
        </w:rPr>
      </w:pPr>
      <w:r w:rsidRPr="00155F09">
        <w:rPr>
          <w:b/>
          <w:sz w:val="24"/>
          <w:szCs w:val="24"/>
        </w:rPr>
        <w:t>4. Реализация ВСОКО</w:t>
      </w:r>
    </w:p>
    <w:p w:rsidR="0065194F" w:rsidRPr="00155F09" w:rsidRDefault="00B46B8F">
      <w:pPr>
        <w:numPr>
          <w:ilvl w:val="1"/>
          <w:numId w:val="9"/>
        </w:numPr>
        <w:ind w:right="14" w:firstLine="259"/>
        <w:rPr>
          <w:sz w:val="24"/>
          <w:szCs w:val="24"/>
        </w:rPr>
      </w:pPr>
      <w:r w:rsidRPr="00155F09">
        <w:rPr>
          <w:sz w:val="24"/>
          <w:szCs w:val="24"/>
        </w:rPr>
        <w:t xml:space="preserve">ДОУ самостоятельно определяет процедуру внутренней оценки качества образования в рамках нормативно-правовых документов. </w:t>
      </w:r>
    </w:p>
    <w:p w:rsidR="0065194F" w:rsidRPr="00155F09" w:rsidRDefault="00B46B8F">
      <w:pPr>
        <w:numPr>
          <w:ilvl w:val="1"/>
          <w:numId w:val="9"/>
        </w:numPr>
        <w:ind w:right="14" w:firstLine="259"/>
        <w:rPr>
          <w:sz w:val="24"/>
          <w:szCs w:val="24"/>
        </w:rPr>
      </w:pPr>
      <w:r w:rsidRPr="00155F09">
        <w:rPr>
          <w:sz w:val="24"/>
          <w:szCs w:val="24"/>
        </w:rPr>
        <w:t xml:space="preserve">Администрация ДОУ организует педагогический коллектив для внутренней оценки качества образовательного процесса и созданных условий. </w:t>
      </w:r>
    </w:p>
    <w:p w:rsidR="0065194F" w:rsidRPr="00155F09" w:rsidRDefault="00221345">
      <w:pPr>
        <w:numPr>
          <w:ilvl w:val="1"/>
          <w:numId w:val="9"/>
        </w:numPr>
        <w:ind w:right="14" w:firstLine="259"/>
        <w:rPr>
          <w:sz w:val="24"/>
          <w:szCs w:val="24"/>
        </w:rPr>
      </w:pPr>
      <w:r>
        <w:rPr>
          <w:sz w:val="24"/>
          <w:szCs w:val="24"/>
        </w:rPr>
        <w:t>Приказом заведующего</w:t>
      </w:r>
      <w:r w:rsidR="00B46B8F" w:rsidRPr="00155F09">
        <w:rPr>
          <w:sz w:val="24"/>
          <w:szCs w:val="24"/>
        </w:rPr>
        <w:t xml:space="preserve"> ДОУ назначается группа мониторинга из числа участников образовательных отношений. </w:t>
      </w:r>
    </w:p>
    <w:p w:rsidR="0065194F" w:rsidRPr="00155F09" w:rsidRDefault="00B46B8F">
      <w:pPr>
        <w:numPr>
          <w:ilvl w:val="1"/>
          <w:numId w:val="9"/>
        </w:numPr>
        <w:ind w:right="14" w:firstLine="259"/>
        <w:rPr>
          <w:sz w:val="24"/>
          <w:szCs w:val="24"/>
        </w:rPr>
      </w:pPr>
      <w:r w:rsidRPr="00155F09">
        <w:rPr>
          <w:sz w:val="24"/>
          <w:szCs w:val="24"/>
        </w:rPr>
        <w:t xml:space="preserve">Реализация ВСОКО осуществляется посредством существующих процедур внутренней оценки качества образования. </w:t>
      </w:r>
    </w:p>
    <w:p w:rsidR="0065194F" w:rsidRPr="00155F09" w:rsidRDefault="00B46B8F">
      <w:pPr>
        <w:numPr>
          <w:ilvl w:val="1"/>
          <w:numId w:val="9"/>
        </w:numPr>
        <w:ind w:right="14" w:firstLine="259"/>
        <w:rPr>
          <w:sz w:val="24"/>
          <w:szCs w:val="24"/>
        </w:rPr>
      </w:pPr>
      <w:r w:rsidRPr="00155F09">
        <w:rPr>
          <w:sz w:val="24"/>
          <w:szCs w:val="24"/>
        </w:rPr>
        <w:t xml:space="preserve">Процесс ВСОКО состоит из следующих этапов:  </w:t>
      </w:r>
    </w:p>
    <w:p w:rsidR="0065194F" w:rsidRPr="00155F09" w:rsidRDefault="00477B54">
      <w:pPr>
        <w:ind w:left="-5" w:right="14"/>
        <w:rPr>
          <w:sz w:val="24"/>
          <w:szCs w:val="24"/>
        </w:rPr>
      </w:pPr>
      <w:r>
        <w:rPr>
          <w:sz w:val="24"/>
          <w:szCs w:val="24"/>
        </w:rPr>
        <w:t xml:space="preserve">   4.5.1.  Нормативно</w:t>
      </w:r>
      <w:r w:rsidR="00B46B8F" w:rsidRPr="00155F09">
        <w:rPr>
          <w:sz w:val="24"/>
          <w:szCs w:val="24"/>
        </w:rPr>
        <w:t xml:space="preserve">-установочный: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определение основных показателей, инструментария, </w:t>
      </w:r>
    </w:p>
    <w:p w:rsidR="00E3645F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определение ответственных лиц, -подготовка приказа о сроках проведения </w:t>
      </w:r>
    </w:p>
    <w:p w:rsidR="0065194F" w:rsidRPr="00155F09" w:rsidRDefault="00B46B8F" w:rsidP="00E3645F">
      <w:pPr>
        <w:ind w:right="14"/>
        <w:rPr>
          <w:sz w:val="24"/>
          <w:szCs w:val="24"/>
        </w:rPr>
      </w:pPr>
      <w:r w:rsidRPr="00155F09">
        <w:rPr>
          <w:sz w:val="24"/>
          <w:szCs w:val="24"/>
        </w:rPr>
        <w:t>4.5.2.</w:t>
      </w:r>
      <w:r w:rsidR="00477B54">
        <w:rPr>
          <w:sz w:val="24"/>
          <w:szCs w:val="24"/>
        </w:rPr>
        <w:t>Информационно</w:t>
      </w:r>
      <w:r w:rsidRPr="00155F09">
        <w:rPr>
          <w:sz w:val="24"/>
          <w:szCs w:val="24"/>
        </w:rPr>
        <w:t>-диагностический: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сбор </w:t>
      </w:r>
      <w:r w:rsidRPr="00155F09">
        <w:rPr>
          <w:sz w:val="24"/>
          <w:szCs w:val="24"/>
        </w:rPr>
        <w:tab/>
        <w:t xml:space="preserve">информации </w:t>
      </w:r>
      <w:r w:rsidRPr="00155F09">
        <w:rPr>
          <w:sz w:val="24"/>
          <w:szCs w:val="24"/>
        </w:rPr>
        <w:tab/>
        <w:t xml:space="preserve">с </w:t>
      </w:r>
      <w:r w:rsidRPr="00155F09">
        <w:rPr>
          <w:sz w:val="24"/>
          <w:szCs w:val="24"/>
        </w:rPr>
        <w:tab/>
        <w:t xml:space="preserve">помощью </w:t>
      </w:r>
      <w:r w:rsidRPr="00155F09">
        <w:rPr>
          <w:sz w:val="24"/>
          <w:szCs w:val="24"/>
        </w:rPr>
        <w:tab/>
        <w:t xml:space="preserve">подобранных </w:t>
      </w:r>
      <w:r w:rsidRPr="00155F09">
        <w:rPr>
          <w:sz w:val="24"/>
          <w:szCs w:val="24"/>
        </w:rPr>
        <w:tab/>
        <w:t xml:space="preserve">методик </w:t>
      </w:r>
    </w:p>
    <w:p w:rsidR="0065194F" w:rsidRPr="00155F09" w:rsidRDefault="00B46B8F">
      <w:pPr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    4.5.3. Аналитический: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анализ полученных результатов,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сопоставление результатов с нормативными   показателями, установление причин отклонения, оценка рисков</w:t>
      </w:r>
      <w:r w:rsidR="00DF6D66">
        <w:rPr>
          <w:sz w:val="24"/>
          <w:szCs w:val="24"/>
        </w:rPr>
        <w:t>.</w:t>
      </w:r>
    </w:p>
    <w:p w:rsidR="0065194F" w:rsidRPr="00155F09" w:rsidRDefault="007044A0">
      <w:pPr>
        <w:ind w:left="370" w:right="14"/>
        <w:rPr>
          <w:sz w:val="24"/>
          <w:szCs w:val="24"/>
        </w:rPr>
      </w:pPr>
      <w:r>
        <w:rPr>
          <w:sz w:val="24"/>
          <w:szCs w:val="24"/>
        </w:rPr>
        <w:t>4.5.4. Итог</w:t>
      </w:r>
      <w:r w:rsidR="00DF6D66">
        <w:rPr>
          <w:sz w:val="24"/>
          <w:szCs w:val="24"/>
        </w:rPr>
        <w:t>ово-</w:t>
      </w:r>
      <w:r w:rsidR="00B46B8F" w:rsidRPr="00155F09">
        <w:rPr>
          <w:sz w:val="24"/>
          <w:szCs w:val="24"/>
        </w:rPr>
        <w:t xml:space="preserve">прогностический: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предъявление полученных результатов на уровень педагогического коллектива,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разработка дальнейшей стратегии работы ДОУ. </w:t>
      </w:r>
    </w:p>
    <w:p w:rsidR="0065194F" w:rsidRPr="00155F09" w:rsidRDefault="0065194F">
      <w:pPr>
        <w:spacing w:after="31" w:line="259" w:lineRule="auto"/>
        <w:ind w:left="360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numPr>
          <w:ilvl w:val="1"/>
          <w:numId w:val="11"/>
        </w:numPr>
        <w:ind w:right="14" w:firstLine="240"/>
        <w:rPr>
          <w:sz w:val="24"/>
          <w:szCs w:val="24"/>
        </w:rPr>
      </w:pPr>
      <w:r w:rsidRPr="00155F09">
        <w:rPr>
          <w:sz w:val="24"/>
          <w:szCs w:val="24"/>
        </w:rPr>
        <w:t>По итогам анализа полученных данных ВСОКО, готовятся документы (отчеты, справки, доклады), которые доводятся до сведен</w:t>
      </w:r>
      <w:r w:rsidR="007044A0">
        <w:rPr>
          <w:sz w:val="24"/>
          <w:szCs w:val="24"/>
        </w:rPr>
        <w:t>ия педагогического коллектива,</w:t>
      </w:r>
      <w:r w:rsidRPr="00155F09">
        <w:rPr>
          <w:sz w:val="24"/>
          <w:szCs w:val="24"/>
        </w:rPr>
        <w:t xml:space="preserve"> учредителя, родителей. Результаты ВСОКО являются основанием для принятия административных решений на уровне образовательной организации.  </w:t>
      </w:r>
    </w:p>
    <w:p w:rsidR="0065194F" w:rsidRPr="00155F09" w:rsidRDefault="0065194F">
      <w:pPr>
        <w:spacing w:after="25" w:line="259" w:lineRule="auto"/>
        <w:ind w:left="566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numPr>
          <w:ilvl w:val="1"/>
          <w:numId w:val="11"/>
        </w:numPr>
        <w:ind w:right="14" w:firstLine="240"/>
        <w:rPr>
          <w:sz w:val="24"/>
          <w:szCs w:val="24"/>
        </w:rPr>
      </w:pPr>
      <w:r w:rsidRPr="00155F09">
        <w:rPr>
          <w:sz w:val="24"/>
          <w:szCs w:val="24"/>
        </w:rPr>
        <w:t xml:space="preserve">Предметом внутренней системы оценки качества образования являются: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качество образовательной деятельности по ООП ДО образовательного учреждения, которые включают в себя: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результаты педагогической диагностики;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отчет по самообследованию;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анкетирование родителей;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аналитические материалы (анализ годового плана, контрольных мероприятий, документации, открытых просмотров образовательной деятельности);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наблюдение;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анкетирование; </w:t>
      </w:r>
    </w:p>
    <w:p w:rsidR="0065194F" w:rsidRPr="00155F09" w:rsidRDefault="0065194F">
      <w:pPr>
        <w:spacing w:after="26" w:line="259" w:lineRule="auto"/>
        <w:ind w:left="360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ind w:left="25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4.8Качество условий реализации ООП образовательного учреждения включают в себя: </w:t>
      </w:r>
    </w:p>
    <w:p w:rsidR="0065194F" w:rsidRPr="00352620" w:rsidRDefault="00B46B8F" w:rsidP="00477B54">
      <w:pPr>
        <w:numPr>
          <w:ilvl w:val="0"/>
          <w:numId w:val="8"/>
        </w:numPr>
        <w:spacing w:after="57"/>
        <w:ind w:left="716" w:right="14" w:firstLine="360"/>
        <w:rPr>
          <w:sz w:val="24"/>
          <w:szCs w:val="24"/>
        </w:rPr>
      </w:pPr>
      <w:r w:rsidRPr="00352620">
        <w:rPr>
          <w:sz w:val="24"/>
          <w:szCs w:val="24"/>
        </w:rPr>
        <w:t>пс</w:t>
      </w:r>
      <w:r w:rsidR="00352620">
        <w:rPr>
          <w:sz w:val="24"/>
          <w:szCs w:val="24"/>
        </w:rPr>
        <w:t xml:space="preserve">ихолого-педагогические условия; </w:t>
      </w:r>
      <w:r w:rsidRPr="00352620">
        <w:rPr>
          <w:sz w:val="24"/>
          <w:szCs w:val="24"/>
        </w:rPr>
        <w:t xml:space="preserve">условия развивающей предметно-пространственной среды; </w:t>
      </w:r>
    </w:p>
    <w:p w:rsidR="0065194F" w:rsidRPr="00155F09" w:rsidRDefault="00B46B8F">
      <w:pPr>
        <w:numPr>
          <w:ilvl w:val="0"/>
          <w:numId w:val="8"/>
        </w:numPr>
        <w:spacing w:after="55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кадровые условия; </w:t>
      </w:r>
    </w:p>
    <w:p w:rsidR="0065194F" w:rsidRPr="00155F09" w:rsidRDefault="00B46B8F">
      <w:pPr>
        <w:numPr>
          <w:ilvl w:val="0"/>
          <w:numId w:val="8"/>
        </w:numPr>
        <w:spacing w:after="5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материально-технические условия;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финансовые условия.</w:t>
      </w:r>
    </w:p>
    <w:p w:rsidR="0065194F" w:rsidRPr="00155F09" w:rsidRDefault="00B46B8F">
      <w:pPr>
        <w:spacing w:after="75" w:line="259" w:lineRule="auto"/>
        <w:ind w:left="123" w:right="31"/>
        <w:jc w:val="center"/>
        <w:rPr>
          <w:sz w:val="24"/>
          <w:szCs w:val="24"/>
        </w:rPr>
      </w:pPr>
      <w:r w:rsidRPr="00155F09">
        <w:rPr>
          <w:sz w:val="24"/>
          <w:szCs w:val="24"/>
        </w:rPr>
        <w:t>-</w:t>
      </w:r>
    </w:p>
    <w:p w:rsidR="0065194F" w:rsidRPr="00155F09" w:rsidRDefault="00B46B8F" w:rsidP="00352620">
      <w:pPr>
        <w:spacing w:after="60" w:line="259" w:lineRule="auto"/>
        <w:ind w:left="720" w:right="14" w:firstLine="0"/>
        <w:rPr>
          <w:sz w:val="24"/>
          <w:szCs w:val="24"/>
        </w:rPr>
      </w:pPr>
      <w:r w:rsidRPr="00155F09">
        <w:rPr>
          <w:b/>
          <w:sz w:val="24"/>
          <w:szCs w:val="24"/>
        </w:rPr>
        <w:t>5. Критерии оценки качества услови</w:t>
      </w:r>
      <w:r w:rsidR="00044078">
        <w:rPr>
          <w:b/>
          <w:sz w:val="24"/>
          <w:szCs w:val="24"/>
        </w:rPr>
        <w:t xml:space="preserve">й реализации </w:t>
      </w:r>
      <w:r w:rsidRPr="00155F09">
        <w:rPr>
          <w:b/>
          <w:sz w:val="24"/>
          <w:szCs w:val="24"/>
        </w:rPr>
        <w:t xml:space="preserve">ОП образовательного учреждения: </w:t>
      </w:r>
    </w:p>
    <w:p w:rsidR="0065194F" w:rsidRPr="00155F09" w:rsidRDefault="00B46B8F">
      <w:pPr>
        <w:ind w:left="720" w:right="14" w:hanging="360"/>
        <w:rPr>
          <w:sz w:val="24"/>
          <w:szCs w:val="24"/>
        </w:rPr>
      </w:pPr>
      <w:r w:rsidRPr="00155F09">
        <w:rPr>
          <w:sz w:val="24"/>
          <w:szCs w:val="24"/>
        </w:rPr>
        <w:t>5.1.Процедура оценки качества образовательной про</w:t>
      </w:r>
      <w:r w:rsidR="00044078">
        <w:rPr>
          <w:sz w:val="24"/>
          <w:szCs w:val="24"/>
        </w:rPr>
        <w:t xml:space="preserve">граммы дошкольного образования </w:t>
      </w:r>
      <w:r w:rsidRPr="00155F09">
        <w:rPr>
          <w:sz w:val="24"/>
          <w:szCs w:val="24"/>
        </w:rPr>
        <w:t xml:space="preserve">ОП ДО определяет следующие показатели:  </w:t>
      </w:r>
    </w:p>
    <w:p w:rsidR="0065194F" w:rsidRPr="00155F09" w:rsidRDefault="00B46B8F">
      <w:pPr>
        <w:spacing w:after="2" w:line="287" w:lineRule="auto"/>
        <w:ind w:left="566" w:right="0" w:firstLine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>5.1.1.</w:t>
      </w:r>
      <w:r w:rsidR="00044078">
        <w:rPr>
          <w:i/>
          <w:sz w:val="24"/>
          <w:szCs w:val="24"/>
        </w:rPr>
        <w:t xml:space="preserve">  Показатели соответствия </w:t>
      </w:r>
      <w:r w:rsidRPr="00155F09">
        <w:rPr>
          <w:i/>
          <w:sz w:val="24"/>
          <w:szCs w:val="24"/>
        </w:rPr>
        <w:t>ОП ДО требованиям ФГОС ДО:</w:t>
      </w:r>
    </w:p>
    <w:p w:rsidR="0065194F" w:rsidRPr="00155F09" w:rsidRDefault="00B46B8F">
      <w:pPr>
        <w:numPr>
          <w:ilvl w:val="0"/>
          <w:numId w:val="8"/>
        </w:numPr>
        <w:spacing w:after="5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учет возрастных и индивидуальных особенностей детского контингента; </w:t>
      </w:r>
    </w:p>
    <w:p w:rsidR="0065194F" w:rsidRPr="00155F09" w:rsidRDefault="00B46B8F">
      <w:pPr>
        <w:numPr>
          <w:ilvl w:val="0"/>
          <w:numId w:val="8"/>
        </w:numPr>
        <w:spacing w:after="66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учет потребностей и возможностей всех участников образовательных отношений в процессе определения целей, содержания и организационных форм работы. </w:t>
      </w:r>
    </w:p>
    <w:p w:rsidR="0065194F" w:rsidRPr="00155F09" w:rsidRDefault="00044078" w:rsidP="00352620">
      <w:pPr>
        <w:numPr>
          <w:ilvl w:val="2"/>
          <w:numId w:val="10"/>
        </w:numPr>
        <w:ind w:left="567" w:right="14"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Критерии оценки соответствия </w:t>
      </w:r>
      <w:r w:rsidR="00B46B8F" w:rsidRPr="00155F09">
        <w:rPr>
          <w:i/>
          <w:sz w:val="24"/>
          <w:szCs w:val="24"/>
        </w:rPr>
        <w:t xml:space="preserve">ОП ДО требованиям ФГОС ДО: </w:t>
      </w:r>
      <w:r w:rsidR="00B46B8F" w:rsidRPr="00155F09">
        <w:rPr>
          <w:sz w:val="24"/>
          <w:szCs w:val="24"/>
        </w:rPr>
        <w:t>Лист оценки соотв</w:t>
      </w:r>
      <w:r>
        <w:rPr>
          <w:sz w:val="24"/>
          <w:szCs w:val="24"/>
        </w:rPr>
        <w:t xml:space="preserve">етствия структуры и содержания </w:t>
      </w:r>
      <w:r w:rsidR="00B46B8F" w:rsidRPr="00155F09">
        <w:rPr>
          <w:sz w:val="24"/>
          <w:szCs w:val="24"/>
        </w:rPr>
        <w:t xml:space="preserve">ОП ДО нормативным документам </w:t>
      </w:r>
      <w:r w:rsidR="00B46B8F" w:rsidRPr="00155F09">
        <w:rPr>
          <w:i/>
          <w:sz w:val="24"/>
          <w:szCs w:val="24"/>
        </w:rPr>
        <w:t xml:space="preserve">(приложение 1). </w:t>
      </w:r>
    </w:p>
    <w:p w:rsidR="0065194F" w:rsidRPr="00044078" w:rsidRDefault="00B46B8F" w:rsidP="00352620">
      <w:pPr>
        <w:ind w:left="370" w:right="14"/>
        <w:rPr>
          <w:i/>
          <w:sz w:val="24"/>
          <w:szCs w:val="24"/>
        </w:rPr>
      </w:pPr>
      <w:r w:rsidRPr="00155F09">
        <w:rPr>
          <w:sz w:val="24"/>
          <w:szCs w:val="24"/>
        </w:rPr>
        <w:t xml:space="preserve">5.2.Процедура оценки качества психолого-педагогических условий в ДОУ </w:t>
      </w:r>
    </w:p>
    <w:p w:rsidR="0065194F" w:rsidRPr="00155F09" w:rsidRDefault="00B46B8F">
      <w:pPr>
        <w:spacing w:after="2" w:line="287" w:lineRule="auto"/>
        <w:ind w:left="566" w:right="0" w:firstLine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 xml:space="preserve">5.2.1. </w:t>
      </w:r>
      <w:r w:rsidRPr="00155F09">
        <w:rPr>
          <w:i/>
          <w:sz w:val="24"/>
          <w:szCs w:val="24"/>
        </w:rPr>
        <w:t>Показатели внутренней оценки качества психолого-педагогических условий</w:t>
      </w:r>
      <w:r w:rsidR="00044078">
        <w:rPr>
          <w:i/>
          <w:sz w:val="24"/>
          <w:szCs w:val="24"/>
        </w:rPr>
        <w:t xml:space="preserve">реализации </w:t>
      </w:r>
      <w:r w:rsidRPr="00155F09">
        <w:rPr>
          <w:i/>
          <w:sz w:val="24"/>
          <w:szCs w:val="24"/>
        </w:rPr>
        <w:t>ОП ДОУ</w:t>
      </w:r>
    </w:p>
    <w:p w:rsidR="0065194F" w:rsidRPr="00155F09" w:rsidRDefault="00B46B8F">
      <w:pPr>
        <w:numPr>
          <w:ilvl w:val="0"/>
          <w:numId w:val="8"/>
        </w:numPr>
        <w:spacing w:after="5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характер взаимодействия сотрудников с детьми и родителями воспитанников; </w:t>
      </w:r>
    </w:p>
    <w:p w:rsidR="0065194F" w:rsidRPr="00155F09" w:rsidRDefault="00B46B8F">
      <w:pPr>
        <w:numPr>
          <w:ilvl w:val="0"/>
          <w:numId w:val="8"/>
        </w:numPr>
        <w:spacing w:after="50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наличие возможностей для социально-личностного развития ребенка в процессе организации различных видов детской деятельности; </w:t>
      </w:r>
    </w:p>
    <w:p w:rsidR="0065194F" w:rsidRPr="00155F09" w:rsidRDefault="00B46B8F">
      <w:pPr>
        <w:numPr>
          <w:ilvl w:val="0"/>
          <w:numId w:val="8"/>
        </w:numPr>
        <w:spacing w:after="63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наличие условий для развития игровой деятельности;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наличие возможностей для вариативного развивающего дошкольного образования. </w:t>
      </w:r>
    </w:p>
    <w:p w:rsidR="0065194F" w:rsidRPr="00155F09" w:rsidRDefault="0065194F">
      <w:pPr>
        <w:spacing w:after="25" w:line="259" w:lineRule="auto"/>
        <w:ind w:left="182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spacing w:after="2" w:line="287" w:lineRule="auto"/>
        <w:ind w:left="-15" w:right="0" w:firstLine="566"/>
        <w:jc w:val="left"/>
        <w:rPr>
          <w:sz w:val="24"/>
          <w:szCs w:val="24"/>
        </w:rPr>
      </w:pPr>
      <w:r w:rsidRPr="00155F09">
        <w:rPr>
          <w:i/>
          <w:sz w:val="24"/>
          <w:szCs w:val="24"/>
        </w:rPr>
        <w:t>5.2.2. Основные критерии оценки психолого-педагогических условий реализации образовательной программы дошкольного образования</w:t>
      </w:r>
    </w:p>
    <w:p w:rsidR="0065194F" w:rsidRPr="00155F09" w:rsidRDefault="00B46B8F">
      <w:pPr>
        <w:numPr>
          <w:ilvl w:val="0"/>
          <w:numId w:val="8"/>
        </w:numPr>
        <w:spacing w:after="63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психолого-педагогическое сопровождение; </w:t>
      </w:r>
    </w:p>
    <w:p w:rsidR="0065194F" w:rsidRPr="00155F09" w:rsidRDefault="00B46B8F">
      <w:pPr>
        <w:numPr>
          <w:ilvl w:val="0"/>
          <w:numId w:val="8"/>
        </w:numPr>
        <w:spacing w:after="54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вариативные формы дошкольного образования (служба ранней помощи, консультативный пункт и др.); </w:t>
      </w:r>
    </w:p>
    <w:p w:rsidR="0065194F" w:rsidRPr="00155F09" w:rsidRDefault="00B46B8F">
      <w:pPr>
        <w:numPr>
          <w:ilvl w:val="0"/>
          <w:numId w:val="8"/>
        </w:numPr>
        <w:spacing w:after="5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взаимодействие с учреждениями образования, культуры и спорта, иными организациями. Предоставление возможностей для социализации детей с использованием социокультурной среды; </w:t>
      </w:r>
    </w:p>
    <w:p w:rsidR="0065194F" w:rsidRPr="00155F09" w:rsidRDefault="00B46B8F">
      <w:pPr>
        <w:numPr>
          <w:ilvl w:val="0"/>
          <w:numId w:val="8"/>
        </w:numPr>
        <w:spacing w:after="49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создание условий для самостоятельной деятельности детей, учет индивидуальных особенностей воспитанников;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удовлетворенность родителей наличием условий для комфортного пребывания детей. 5.2.3. </w:t>
      </w:r>
      <w:r w:rsidRPr="00155F09">
        <w:rPr>
          <w:i/>
          <w:sz w:val="24"/>
          <w:szCs w:val="24"/>
        </w:rPr>
        <w:t>Технология организации процедуры оценки психолого-педагогических условий</w:t>
      </w:r>
      <w:r w:rsidRPr="00155F09">
        <w:rPr>
          <w:sz w:val="24"/>
          <w:szCs w:val="24"/>
        </w:rPr>
        <w:t xml:space="preserve"> для реализации основной образовательной программы дошкольного образования включает: </w:t>
      </w:r>
    </w:p>
    <w:p w:rsidR="0065194F" w:rsidRPr="00155F09" w:rsidRDefault="00B46B8F">
      <w:pPr>
        <w:numPr>
          <w:ilvl w:val="0"/>
          <w:numId w:val="8"/>
        </w:numPr>
        <w:spacing w:after="63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наблюдение за организацией образовательной деятельности в ДОУ; </w:t>
      </w:r>
    </w:p>
    <w:p w:rsidR="0065194F" w:rsidRPr="00E3645F" w:rsidRDefault="00B46B8F" w:rsidP="00477B54">
      <w:pPr>
        <w:numPr>
          <w:ilvl w:val="0"/>
          <w:numId w:val="8"/>
        </w:numPr>
        <w:spacing w:after="49"/>
        <w:ind w:left="-15" w:right="14" w:firstLine="706"/>
        <w:rPr>
          <w:sz w:val="24"/>
          <w:szCs w:val="24"/>
        </w:rPr>
      </w:pPr>
      <w:r w:rsidRPr="00E3645F">
        <w:rPr>
          <w:sz w:val="24"/>
          <w:szCs w:val="24"/>
        </w:rPr>
        <w:lastRenderedPageBreak/>
        <w:t>фиксация результатов наблюдений (в карте наблюдений, листах контроля); оценка взаимодействия сотрудников с детьми в процессе организации образовательной деятельности (</w:t>
      </w:r>
      <w:r w:rsidR="00044078">
        <w:rPr>
          <w:i/>
          <w:sz w:val="24"/>
          <w:szCs w:val="24"/>
        </w:rPr>
        <w:t>Приложение 2</w:t>
      </w:r>
      <w:r w:rsidRPr="00E3645F">
        <w:rPr>
          <w:i/>
          <w:sz w:val="24"/>
          <w:szCs w:val="24"/>
        </w:rPr>
        <w:t>).</w:t>
      </w:r>
    </w:p>
    <w:p w:rsidR="0065194F" w:rsidRPr="00155F09" w:rsidRDefault="0065194F">
      <w:pPr>
        <w:spacing w:after="67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spacing w:after="32"/>
        <w:ind w:left="720" w:right="14" w:hanging="360"/>
        <w:rPr>
          <w:sz w:val="24"/>
          <w:szCs w:val="24"/>
        </w:rPr>
      </w:pPr>
      <w:r w:rsidRPr="00155F09">
        <w:rPr>
          <w:sz w:val="24"/>
          <w:szCs w:val="24"/>
        </w:rPr>
        <w:t>5.3.</w:t>
      </w:r>
      <w:r w:rsidR="00E3645F">
        <w:rPr>
          <w:sz w:val="24"/>
          <w:szCs w:val="24"/>
        </w:rPr>
        <w:t xml:space="preserve">Процедура оценки </w:t>
      </w:r>
      <w:r w:rsidR="00E3645F">
        <w:rPr>
          <w:sz w:val="24"/>
          <w:szCs w:val="24"/>
        </w:rPr>
        <w:tab/>
        <w:t xml:space="preserve">качества организации развивающей </w:t>
      </w:r>
      <w:r w:rsidRPr="00155F09">
        <w:rPr>
          <w:sz w:val="24"/>
          <w:szCs w:val="24"/>
        </w:rPr>
        <w:t xml:space="preserve">предметно- пространственной среды в ДОУ </w:t>
      </w:r>
    </w:p>
    <w:p w:rsidR="0065194F" w:rsidRPr="00155F09" w:rsidRDefault="00B46B8F">
      <w:pPr>
        <w:spacing w:after="2" w:line="287" w:lineRule="auto"/>
        <w:ind w:left="-15" w:right="0" w:firstLine="417"/>
        <w:jc w:val="left"/>
        <w:rPr>
          <w:sz w:val="24"/>
          <w:szCs w:val="24"/>
        </w:rPr>
      </w:pPr>
      <w:r w:rsidRPr="00155F09">
        <w:rPr>
          <w:sz w:val="24"/>
          <w:szCs w:val="24"/>
        </w:rPr>
        <w:t>5.3.1.</w:t>
      </w:r>
      <w:r w:rsidRPr="00155F09">
        <w:rPr>
          <w:i/>
          <w:sz w:val="24"/>
          <w:szCs w:val="24"/>
        </w:rPr>
        <w:t xml:space="preserve"> Требования к развивающей предметно-пространственной среде в соответствии с требованиями ФГОС ДО определяется по показателям </w:t>
      </w:r>
      <w:r w:rsidRPr="00155F09">
        <w:rPr>
          <w:sz w:val="24"/>
          <w:szCs w:val="24"/>
        </w:rPr>
        <w:t>:</w:t>
      </w:r>
    </w:p>
    <w:p w:rsidR="0065194F" w:rsidRPr="00155F09" w:rsidRDefault="00B46B8F">
      <w:pPr>
        <w:numPr>
          <w:ilvl w:val="0"/>
          <w:numId w:val="8"/>
        </w:numPr>
        <w:spacing w:after="55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насыщенность предметно - пространственной развивающей среды; </w:t>
      </w:r>
    </w:p>
    <w:p w:rsidR="0065194F" w:rsidRPr="00155F09" w:rsidRDefault="00B46B8F">
      <w:pPr>
        <w:numPr>
          <w:ilvl w:val="0"/>
          <w:numId w:val="8"/>
        </w:numPr>
        <w:spacing w:after="61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трансформируемость пространства; </w:t>
      </w:r>
    </w:p>
    <w:p w:rsidR="0065194F" w:rsidRPr="00155F09" w:rsidRDefault="00B46B8F">
      <w:pPr>
        <w:numPr>
          <w:ilvl w:val="0"/>
          <w:numId w:val="8"/>
        </w:numPr>
        <w:spacing w:after="61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полифункциональность  оборудования и игровых материалов; </w:t>
      </w:r>
    </w:p>
    <w:p w:rsidR="0065194F" w:rsidRPr="00155F09" w:rsidRDefault="00B46B8F">
      <w:pPr>
        <w:numPr>
          <w:ilvl w:val="0"/>
          <w:numId w:val="8"/>
        </w:numPr>
        <w:spacing w:after="1" w:line="317" w:lineRule="auto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вариативность предметно-пространственной развивающей среды; -доступность предметно-пространственной развивающей среды; -безопасность предметно-пространственной развивающей среды.  </w:t>
      </w:r>
    </w:p>
    <w:p w:rsidR="0065194F" w:rsidRPr="00155F09" w:rsidRDefault="00B46B8F" w:rsidP="00044078">
      <w:pPr>
        <w:spacing w:after="47"/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>5.3.2. Технология организации</w:t>
      </w:r>
      <w:r w:rsidRPr="00155F09">
        <w:rPr>
          <w:i/>
          <w:sz w:val="24"/>
          <w:szCs w:val="24"/>
        </w:rPr>
        <w:t xml:space="preserve"> процедуры оценки организации развивающей предметно -пространственной среды </w:t>
      </w:r>
      <w:r w:rsidRPr="00155F09">
        <w:rPr>
          <w:sz w:val="24"/>
          <w:szCs w:val="24"/>
        </w:rPr>
        <w:t>включает в себя наблюдение за её организацией в ДОУ, фиксация результатов наблюдений в оценочных листах с уточнением степени проявления наблюдаемых явлений (</w:t>
      </w:r>
      <w:r w:rsidR="00044078">
        <w:rPr>
          <w:i/>
          <w:sz w:val="24"/>
          <w:szCs w:val="24"/>
        </w:rPr>
        <w:t>Приложение 3</w:t>
      </w:r>
      <w:r w:rsidRPr="00155F09">
        <w:rPr>
          <w:i/>
          <w:sz w:val="24"/>
          <w:szCs w:val="24"/>
        </w:rPr>
        <w:t xml:space="preserve">). </w:t>
      </w:r>
    </w:p>
    <w:p w:rsidR="0065194F" w:rsidRPr="00155F09" w:rsidRDefault="00B46B8F">
      <w:pPr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>5.4.Процедура оцен</w:t>
      </w:r>
      <w:r w:rsidR="00044078">
        <w:rPr>
          <w:sz w:val="24"/>
          <w:szCs w:val="24"/>
        </w:rPr>
        <w:t xml:space="preserve">ки кадровых условий реализации </w:t>
      </w:r>
      <w:r w:rsidRPr="00155F09">
        <w:rPr>
          <w:sz w:val="24"/>
          <w:szCs w:val="24"/>
        </w:rPr>
        <w:t xml:space="preserve">ОП ДО. </w:t>
      </w:r>
    </w:p>
    <w:p w:rsidR="0065194F" w:rsidRPr="00155F09" w:rsidRDefault="00B46B8F">
      <w:pPr>
        <w:ind w:left="-15" w:right="14" w:firstLine="427"/>
        <w:rPr>
          <w:sz w:val="24"/>
          <w:szCs w:val="24"/>
        </w:rPr>
      </w:pPr>
      <w:r w:rsidRPr="00155F09">
        <w:rPr>
          <w:sz w:val="24"/>
          <w:szCs w:val="24"/>
        </w:rPr>
        <w:t xml:space="preserve">5.4.1. </w:t>
      </w:r>
      <w:r w:rsidRPr="00155F09">
        <w:rPr>
          <w:i/>
          <w:sz w:val="24"/>
          <w:szCs w:val="24"/>
        </w:rPr>
        <w:t>Оценка кадровых</w:t>
      </w:r>
      <w:r w:rsidR="00044078">
        <w:rPr>
          <w:i/>
          <w:sz w:val="24"/>
          <w:szCs w:val="24"/>
        </w:rPr>
        <w:t xml:space="preserve"> условий реализации </w:t>
      </w:r>
      <w:r w:rsidRPr="00155F09">
        <w:rPr>
          <w:i/>
          <w:sz w:val="24"/>
          <w:szCs w:val="24"/>
        </w:rPr>
        <w:t xml:space="preserve">ОП ДО </w:t>
      </w:r>
      <w:r w:rsidRPr="00155F09">
        <w:rPr>
          <w:sz w:val="24"/>
          <w:szCs w:val="24"/>
        </w:rPr>
        <w:t xml:space="preserve">осуществляется на основе следующих показателей и критериев:  </w:t>
      </w:r>
    </w:p>
    <w:p w:rsidR="0065194F" w:rsidRPr="00155F09" w:rsidRDefault="00B46B8F">
      <w:pPr>
        <w:numPr>
          <w:ilvl w:val="0"/>
          <w:numId w:val="8"/>
        </w:numPr>
        <w:spacing w:after="57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укомплектованность штата; </w:t>
      </w:r>
    </w:p>
    <w:p w:rsidR="0065194F" w:rsidRPr="00155F09" w:rsidRDefault="00B46B8F">
      <w:pPr>
        <w:numPr>
          <w:ilvl w:val="0"/>
          <w:numId w:val="8"/>
        </w:numPr>
        <w:spacing w:after="59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квалификация педагогических работников и учебно-вспомогательного персонала; </w:t>
      </w:r>
    </w:p>
    <w:p w:rsidR="0065194F" w:rsidRPr="00155F09" w:rsidRDefault="00B46B8F">
      <w:pPr>
        <w:numPr>
          <w:ilvl w:val="0"/>
          <w:numId w:val="8"/>
        </w:numPr>
        <w:spacing w:after="56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наличие специалистов; 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компетенции педагогических работников; </w:t>
      </w:r>
    </w:p>
    <w:p w:rsidR="0065194F" w:rsidRPr="00155F09" w:rsidRDefault="00B46B8F">
      <w:pPr>
        <w:numPr>
          <w:ilvl w:val="0"/>
          <w:numId w:val="8"/>
        </w:numPr>
        <w:spacing w:after="5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возможность и формы повышения квалификации педагогических работников. </w:t>
      </w:r>
    </w:p>
    <w:p w:rsidR="0065194F" w:rsidRPr="00155F09" w:rsidRDefault="00B46B8F">
      <w:pPr>
        <w:spacing w:after="2" w:line="287" w:lineRule="auto"/>
        <w:ind w:left="-15" w:right="0" w:firstLine="417"/>
        <w:jc w:val="left"/>
        <w:rPr>
          <w:sz w:val="24"/>
          <w:szCs w:val="24"/>
        </w:rPr>
      </w:pPr>
      <w:r w:rsidRPr="00155F09">
        <w:rPr>
          <w:i/>
          <w:sz w:val="24"/>
          <w:szCs w:val="24"/>
        </w:rPr>
        <w:t>5.4.2. Технология организации процедуры оценки к</w:t>
      </w:r>
      <w:r w:rsidR="00044078">
        <w:rPr>
          <w:i/>
          <w:sz w:val="24"/>
          <w:szCs w:val="24"/>
        </w:rPr>
        <w:t xml:space="preserve">адровых условий для реализации </w:t>
      </w:r>
      <w:r w:rsidRPr="00155F09">
        <w:rPr>
          <w:i/>
          <w:sz w:val="24"/>
          <w:szCs w:val="24"/>
        </w:rPr>
        <w:t>ОП ДО</w:t>
      </w:r>
      <w:r w:rsidRPr="00155F09">
        <w:rPr>
          <w:sz w:val="24"/>
          <w:szCs w:val="24"/>
        </w:rPr>
        <w:t xml:space="preserve"> включает: 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укомплектованности штата; 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уровня квалификации педагогических работников; </w:t>
      </w:r>
    </w:p>
    <w:p w:rsidR="0065194F" w:rsidRPr="00155F09" w:rsidRDefault="00044078">
      <w:pPr>
        <w:numPr>
          <w:ilvl w:val="0"/>
          <w:numId w:val="8"/>
        </w:numPr>
        <w:spacing w:after="57"/>
        <w:ind w:right="14" w:firstLine="360"/>
        <w:rPr>
          <w:sz w:val="24"/>
          <w:szCs w:val="24"/>
        </w:rPr>
      </w:pPr>
      <w:r>
        <w:rPr>
          <w:sz w:val="24"/>
          <w:szCs w:val="24"/>
        </w:rPr>
        <w:t xml:space="preserve">мониторинг образовательного </w:t>
      </w:r>
      <w:r w:rsidR="00B46B8F" w:rsidRPr="00155F09">
        <w:rPr>
          <w:sz w:val="24"/>
          <w:szCs w:val="24"/>
        </w:rPr>
        <w:t xml:space="preserve">уровня педагогических работников; 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форм повышения квалификации педагогических работников; </w:t>
      </w:r>
    </w:p>
    <w:p w:rsidR="0065194F" w:rsidRPr="00155F09" w:rsidRDefault="00044078">
      <w:pPr>
        <w:numPr>
          <w:ilvl w:val="0"/>
          <w:numId w:val="8"/>
        </w:numPr>
        <w:spacing w:after="47"/>
        <w:ind w:right="14" w:firstLine="360"/>
        <w:rPr>
          <w:sz w:val="24"/>
          <w:szCs w:val="24"/>
        </w:rPr>
      </w:pPr>
      <w:r>
        <w:rPr>
          <w:sz w:val="24"/>
          <w:szCs w:val="24"/>
        </w:rPr>
        <w:t xml:space="preserve">мониторинг </w:t>
      </w:r>
      <w:r w:rsidR="00B46B8F" w:rsidRPr="00155F09">
        <w:rPr>
          <w:sz w:val="24"/>
          <w:szCs w:val="24"/>
        </w:rPr>
        <w:t xml:space="preserve">ИОМ педагогических работников; </w:t>
      </w:r>
    </w:p>
    <w:p w:rsidR="0065194F" w:rsidRPr="00155F09" w:rsidRDefault="00B46B8F">
      <w:pPr>
        <w:spacing w:after="25" w:line="259" w:lineRule="auto"/>
        <w:ind w:left="0" w:right="38" w:firstLine="0"/>
        <w:jc w:val="right"/>
        <w:rPr>
          <w:sz w:val="24"/>
          <w:szCs w:val="24"/>
        </w:rPr>
      </w:pPr>
      <w:r w:rsidRPr="00155F09">
        <w:rPr>
          <w:sz w:val="24"/>
          <w:szCs w:val="24"/>
        </w:rPr>
        <w:t xml:space="preserve">5.4.3. </w:t>
      </w:r>
      <w:r w:rsidRPr="00155F09">
        <w:rPr>
          <w:i/>
          <w:sz w:val="24"/>
          <w:szCs w:val="24"/>
        </w:rPr>
        <w:t xml:space="preserve">Результаты внутренней оценки кадровых условий фиксируются в оценочных листах </w:t>
      </w:r>
    </w:p>
    <w:p w:rsidR="0065194F" w:rsidRPr="00155F09" w:rsidRDefault="00B46B8F">
      <w:pPr>
        <w:spacing w:after="2" w:line="287" w:lineRule="auto"/>
        <w:ind w:left="-15" w:right="0" w:firstLine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>(</w:t>
      </w:r>
      <w:r w:rsidR="00044078">
        <w:rPr>
          <w:i/>
          <w:sz w:val="24"/>
          <w:szCs w:val="24"/>
        </w:rPr>
        <w:t>Приложение 4</w:t>
      </w:r>
      <w:r w:rsidRPr="00155F09">
        <w:rPr>
          <w:i/>
          <w:sz w:val="24"/>
          <w:szCs w:val="24"/>
        </w:rPr>
        <w:t xml:space="preserve">)  </w:t>
      </w:r>
    </w:p>
    <w:p w:rsidR="0065194F" w:rsidRPr="00155F09" w:rsidRDefault="00B46B8F">
      <w:pPr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>5.5.Процедура оценки материально-техни</w:t>
      </w:r>
      <w:r w:rsidR="00044078">
        <w:rPr>
          <w:sz w:val="24"/>
          <w:szCs w:val="24"/>
        </w:rPr>
        <w:t xml:space="preserve">ческого обеспечения реализации </w:t>
      </w:r>
      <w:r w:rsidRPr="00155F09">
        <w:rPr>
          <w:sz w:val="24"/>
          <w:szCs w:val="24"/>
        </w:rPr>
        <w:t>ОП ДО.</w:t>
      </w:r>
    </w:p>
    <w:p w:rsidR="0065194F" w:rsidRPr="00155F09" w:rsidRDefault="00B46B8F">
      <w:pPr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5.5.1. </w:t>
      </w:r>
      <w:r w:rsidRPr="00155F09">
        <w:rPr>
          <w:i/>
          <w:sz w:val="24"/>
          <w:szCs w:val="24"/>
        </w:rPr>
        <w:t xml:space="preserve">Оценка материально-технических условий </w:t>
      </w:r>
      <w:r w:rsidRPr="00155F09">
        <w:rPr>
          <w:sz w:val="24"/>
          <w:szCs w:val="24"/>
        </w:rPr>
        <w:t>осуществляется на основе следующих показателей:</w:t>
      </w:r>
    </w:p>
    <w:p w:rsidR="0065194F" w:rsidRPr="00155F09" w:rsidRDefault="00B46B8F">
      <w:pPr>
        <w:numPr>
          <w:ilvl w:val="0"/>
          <w:numId w:val="8"/>
        </w:numPr>
        <w:spacing w:after="56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средств обучения и воспитания детей; 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мониторинг уч</w:t>
      </w:r>
      <w:r w:rsidR="00044078">
        <w:rPr>
          <w:sz w:val="24"/>
          <w:szCs w:val="24"/>
        </w:rPr>
        <w:t xml:space="preserve">ебно-методического обеспечения </w:t>
      </w:r>
      <w:r w:rsidRPr="00155F09">
        <w:rPr>
          <w:sz w:val="24"/>
          <w:szCs w:val="24"/>
        </w:rPr>
        <w:t xml:space="preserve">ОП ДО; </w:t>
      </w:r>
    </w:p>
    <w:p w:rsidR="0065194F" w:rsidRPr="00155F09" w:rsidRDefault="00B46B8F">
      <w:pPr>
        <w:numPr>
          <w:ilvl w:val="0"/>
          <w:numId w:val="8"/>
        </w:numPr>
        <w:spacing w:after="51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lastRenderedPageBreak/>
        <w:t xml:space="preserve">мониторинг условий для организации образовательной деятельности; </w:t>
      </w:r>
    </w:p>
    <w:p w:rsidR="0065194F" w:rsidRPr="00155F09" w:rsidRDefault="00B46B8F">
      <w:pPr>
        <w:ind w:left="370" w:right="14"/>
        <w:rPr>
          <w:sz w:val="24"/>
          <w:szCs w:val="24"/>
        </w:rPr>
      </w:pPr>
      <w:r w:rsidRPr="00155F09">
        <w:rPr>
          <w:i/>
          <w:sz w:val="24"/>
          <w:szCs w:val="24"/>
        </w:rPr>
        <w:t>5.5.2. Технология организации процедуры оценки материально-технического обеспечения</w:t>
      </w:r>
      <w:r w:rsidRPr="00155F09">
        <w:rPr>
          <w:sz w:val="24"/>
          <w:szCs w:val="24"/>
        </w:rPr>
        <w:t xml:space="preserve"> для реализации основной образовательной программы дошкольного образования включает: </w:t>
      </w:r>
    </w:p>
    <w:p w:rsidR="0065194F" w:rsidRPr="00155F09" w:rsidRDefault="00B46B8F">
      <w:pPr>
        <w:numPr>
          <w:ilvl w:val="0"/>
          <w:numId w:val="8"/>
        </w:numPr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средства обучения и воспитания детей </w:t>
      </w:r>
    </w:p>
    <w:p w:rsidR="0065194F" w:rsidRPr="00155F09" w:rsidRDefault="00B46B8F">
      <w:pPr>
        <w:spacing w:after="61"/>
        <w:ind w:left="716" w:right="14"/>
        <w:rPr>
          <w:sz w:val="24"/>
          <w:szCs w:val="24"/>
        </w:rPr>
      </w:pPr>
      <w:r w:rsidRPr="00155F09">
        <w:rPr>
          <w:sz w:val="24"/>
          <w:szCs w:val="24"/>
        </w:rPr>
        <w:t>мониторинг уч</w:t>
      </w:r>
      <w:r w:rsidR="00044078">
        <w:rPr>
          <w:sz w:val="24"/>
          <w:szCs w:val="24"/>
        </w:rPr>
        <w:t xml:space="preserve">ебно-методического обеспечения </w:t>
      </w:r>
      <w:r w:rsidRPr="00155F09">
        <w:rPr>
          <w:sz w:val="24"/>
          <w:szCs w:val="24"/>
        </w:rPr>
        <w:t xml:space="preserve">ОП ДО </w:t>
      </w:r>
    </w:p>
    <w:p w:rsidR="0065194F" w:rsidRPr="00155F09" w:rsidRDefault="00B46B8F">
      <w:pPr>
        <w:numPr>
          <w:ilvl w:val="0"/>
          <w:numId w:val="8"/>
        </w:numPr>
        <w:spacing w:after="54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материально-технического обеспечения  </w:t>
      </w:r>
    </w:p>
    <w:p w:rsidR="0065194F" w:rsidRPr="00155F09" w:rsidRDefault="00B46B8F">
      <w:pPr>
        <w:spacing w:after="59"/>
        <w:ind w:left="370" w:right="14"/>
        <w:rPr>
          <w:sz w:val="24"/>
          <w:szCs w:val="24"/>
        </w:rPr>
      </w:pPr>
      <w:r w:rsidRPr="00155F09">
        <w:rPr>
          <w:i/>
          <w:sz w:val="24"/>
          <w:szCs w:val="24"/>
        </w:rPr>
        <w:t>5.5.3. Результаты внутренней оценки</w:t>
      </w:r>
      <w:r w:rsidRPr="00155F09">
        <w:rPr>
          <w:sz w:val="24"/>
          <w:szCs w:val="24"/>
        </w:rPr>
        <w:t xml:space="preserve"> материально-технических условий реализации </w:t>
      </w:r>
    </w:p>
    <w:p w:rsidR="0065194F" w:rsidRPr="00155F09" w:rsidRDefault="00B46B8F">
      <w:pPr>
        <w:spacing w:after="55"/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ОП ДО фиксируются в оценочных листах </w:t>
      </w:r>
      <w:r w:rsidR="00044078">
        <w:rPr>
          <w:i/>
          <w:sz w:val="24"/>
          <w:szCs w:val="24"/>
        </w:rPr>
        <w:t>(Приложение 5,6</w:t>
      </w:r>
      <w:r w:rsidRPr="00155F09">
        <w:rPr>
          <w:i/>
          <w:sz w:val="24"/>
          <w:szCs w:val="24"/>
        </w:rPr>
        <w:t>)</w:t>
      </w:r>
    </w:p>
    <w:p w:rsidR="0065194F" w:rsidRPr="00155F09" w:rsidRDefault="00B46B8F">
      <w:pPr>
        <w:spacing w:after="33"/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5.6.Процедура </w:t>
      </w:r>
      <w:r w:rsidR="00044078">
        <w:rPr>
          <w:sz w:val="24"/>
          <w:szCs w:val="24"/>
        </w:rPr>
        <w:t xml:space="preserve">оценки финансового обеспечения </w:t>
      </w:r>
      <w:r w:rsidRPr="00155F09">
        <w:rPr>
          <w:sz w:val="24"/>
          <w:szCs w:val="24"/>
        </w:rPr>
        <w:t xml:space="preserve">ОП ДО </w:t>
      </w:r>
    </w:p>
    <w:p w:rsidR="0065194F" w:rsidRPr="00155F09" w:rsidRDefault="00B46B8F">
      <w:pPr>
        <w:ind w:left="144" w:right="14" w:firstLine="245"/>
        <w:rPr>
          <w:sz w:val="24"/>
          <w:szCs w:val="24"/>
        </w:rPr>
      </w:pPr>
      <w:r w:rsidRPr="00155F09">
        <w:rPr>
          <w:i/>
          <w:sz w:val="24"/>
          <w:szCs w:val="24"/>
        </w:rPr>
        <w:t xml:space="preserve">5.6.1. Оценка финансовых условий </w:t>
      </w:r>
      <w:r w:rsidRPr="00155F09">
        <w:rPr>
          <w:sz w:val="24"/>
          <w:szCs w:val="24"/>
        </w:rPr>
        <w:t xml:space="preserve">реализации основной образовательной программы дошкольного образования в ДОУ осуществляется на основе следующих показателей: 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н</w:t>
      </w:r>
      <w:r w:rsidR="00044078">
        <w:rPr>
          <w:sz w:val="24"/>
          <w:szCs w:val="24"/>
        </w:rPr>
        <w:t xml:space="preserve">орматив обеспечения реализации </w:t>
      </w:r>
      <w:r w:rsidRPr="00155F09">
        <w:rPr>
          <w:sz w:val="24"/>
          <w:szCs w:val="24"/>
        </w:rPr>
        <w:t xml:space="preserve">ОП ДО; </w:t>
      </w:r>
    </w:p>
    <w:p w:rsidR="0065194F" w:rsidRPr="00155F09" w:rsidRDefault="00B46B8F">
      <w:pPr>
        <w:numPr>
          <w:ilvl w:val="0"/>
          <w:numId w:val="8"/>
        </w:numPr>
        <w:spacing w:after="5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структура и объем расхо</w:t>
      </w:r>
      <w:r w:rsidR="00044078">
        <w:rPr>
          <w:sz w:val="24"/>
          <w:szCs w:val="24"/>
        </w:rPr>
        <w:t xml:space="preserve">дов, необходимый на реализацию </w:t>
      </w:r>
      <w:r w:rsidRPr="00155F09">
        <w:rPr>
          <w:sz w:val="24"/>
          <w:szCs w:val="24"/>
        </w:rPr>
        <w:t xml:space="preserve">ОП ДО; </w:t>
      </w:r>
    </w:p>
    <w:p w:rsidR="0065194F" w:rsidRPr="00155F09" w:rsidRDefault="00B46B8F">
      <w:pPr>
        <w:numPr>
          <w:ilvl w:val="0"/>
          <w:numId w:val="8"/>
        </w:numPr>
        <w:spacing w:after="64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дополнительные расходы, их вариативность в связи со спецификой контингента детей, направлениями развития ДОУ, годовыми задачами. </w:t>
      </w:r>
    </w:p>
    <w:p w:rsidR="0065194F" w:rsidRPr="00155F09" w:rsidRDefault="00B46B8F">
      <w:pPr>
        <w:ind w:left="144" w:right="14" w:firstLine="245"/>
        <w:rPr>
          <w:sz w:val="24"/>
          <w:szCs w:val="24"/>
        </w:rPr>
      </w:pPr>
      <w:r w:rsidRPr="00155F09">
        <w:rPr>
          <w:i/>
          <w:sz w:val="24"/>
          <w:szCs w:val="24"/>
        </w:rPr>
        <w:t>5.6.2. Основными критериями обеспечения финансовых условий</w:t>
      </w:r>
      <w:r w:rsidRPr="00155F09">
        <w:rPr>
          <w:sz w:val="24"/>
          <w:szCs w:val="24"/>
        </w:rPr>
        <w:t xml:space="preserve"> реализации образовательной программы дошкольного образования в ДОУ являются: </w:t>
      </w:r>
    </w:p>
    <w:p w:rsidR="0065194F" w:rsidRPr="00155F09" w:rsidRDefault="00B46B8F">
      <w:pPr>
        <w:numPr>
          <w:ilvl w:val="0"/>
          <w:numId w:val="8"/>
        </w:numPr>
        <w:spacing w:after="57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фактический объем расхо</w:t>
      </w:r>
      <w:r w:rsidR="00044078">
        <w:rPr>
          <w:sz w:val="24"/>
          <w:szCs w:val="24"/>
        </w:rPr>
        <w:t xml:space="preserve">дов направленных на реализацию </w:t>
      </w:r>
      <w:r w:rsidRPr="00155F09">
        <w:rPr>
          <w:sz w:val="24"/>
          <w:szCs w:val="24"/>
        </w:rPr>
        <w:t xml:space="preserve">ОП ДО; </w:t>
      </w:r>
    </w:p>
    <w:p w:rsidR="00044078" w:rsidRDefault="00B46B8F">
      <w:pPr>
        <w:numPr>
          <w:ilvl w:val="0"/>
          <w:numId w:val="8"/>
        </w:numPr>
        <w:spacing w:after="1" w:line="317" w:lineRule="auto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структура </w:t>
      </w:r>
      <w:r w:rsidR="00044078">
        <w:rPr>
          <w:sz w:val="24"/>
          <w:szCs w:val="24"/>
        </w:rPr>
        <w:t xml:space="preserve">и объем расходов на реализацию </w:t>
      </w:r>
      <w:r w:rsidRPr="00155F09">
        <w:rPr>
          <w:sz w:val="24"/>
          <w:szCs w:val="24"/>
        </w:rPr>
        <w:t xml:space="preserve">ОП ДО по факту; </w:t>
      </w:r>
    </w:p>
    <w:p w:rsidR="00044078" w:rsidRDefault="00044078" w:rsidP="00044078">
      <w:pPr>
        <w:spacing w:after="1" w:line="317" w:lineRule="auto"/>
        <w:ind w:left="720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6B8F" w:rsidRPr="00155F09">
        <w:rPr>
          <w:sz w:val="24"/>
          <w:szCs w:val="24"/>
        </w:rPr>
        <w:t xml:space="preserve">с вариативностью расходов в связи со спецификой контингента детей; </w:t>
      </w:r>
    </w:p>
    <w:p w:rsidR="0065194F" w:rsidRPr="00155F09" w:rsidRDefault="00B46B8F" w:rsidP="00044078">
      <w:pPr>
        <w:spacing w:after="1" w:line="317" w:lineRule="auto"/>
        <w:ind w:left="720" w:right="14" w:firstLine="0"/>
        <w:rPr>
          <w:sz w:val="24"/>
          <w:szCs w:val="24"/>
        </w:rPr>
      </w:pPr>
      <w:r w:rsidRPr="00155F09">
        <w:rPr>
          <w:sz w:val="24"/>
          <w:szCs w:val="24"/>
        </w:rPr>
        <w:t>-объем прив</w:t>
      </w:r>
      <w:r w:rsidR="00044078">
        <w:rPr>
          <w:sz w:val="24"/>
          <w:szCs w:val="24"/>
        </w:rPr>
        <w:t xml:space="preserve">лечения финансов на реализацию </w:t>
      </w:r>
      <w:r w:rsidRPr="00155F09">
        <w:rPr>
          <w:sz w:val="24"/>
          <w:szCs w:val="24"/>
        </w:rPr>
        <w:t xml:space="preserve">ОП ДО. </w:t>
      </w:r>
    </w:p>
    <w:p w:rsidR="0065194F" w:rsidRPr="00155F09" w:rsidRDefault="00B46B8F">
      <w:pPr>
        <w:spacing w:after="52"/>
        <w:ind w:left="360" w:right="387" w:firstLine="67"/>
        <w:rPr>
          <w:sz w:val="24"/>
          <w:szCs w:val="24"/>
        </w:rPr>
      </w:pPr>
      <w:r w:rsidRPr="00155F09">
        <w:rPr>
          <w:sz w:val="24"/>
          <w:szCs w:val="24"/>
        </w:rPr>
        <w:t xml:space="preserve">5.6.3. </w:t>
      </w:r>
      <w:r w:rsidRPr="00155F09">
        <w:rPr>
          <w:i/>
          <w:sz w:val="24"/>
          <w:szCs w:val="24"/>
        </w:rPr>
        <w:t xml:space="preserve">Технология организации процедуры </w:t>
      </w:r>
      <w:r w:rsidR="00044078">
        <w:rPr>
          <w:i/>
          <w:sz w:val="24"/>
          <w:szCs w:val="24"/>
        </w:rPr>
        <w:t xml:space="preserve">оценки финансового обеспечения </w:t>
      </w:r>
      <w:r w:rsidRPr="00155F09">
        <w:rPr>
          <w:i/>
          <w:sz w:val="24"/>
          <w:szCs w:val="24"/>
        </w:rPr>
        <w:t>ОП ДО</w:t>
      </w:r>
      <w:r w:rsidRPr="00155F09">
        <w:rPr>
          <w:sz w:val="24"/>
          <w:szCs w:val="24"/>
        </w:rPr>
        <w:t xml:space="preserve"> -мониторинг структуры и объема расходов, затраченн</w:t>
      </w:r>
      <w:r w:rsidR="00044078">
        <w:rPr>
          <w:sz w:val="24"/>
          <w:szCs w:val="24"/>
        </w:rPr>
        <w:t xml:space="preserve">ых на реализацию </w:t>
      </w:r>
      <w:r w:rsidRPr="00155F09">
        <w:rPr>
          <w:sz w:val="24"/>
          <w:szCs w:val="24"/>
        </w:rPr>
        <w:t xml:space="preserve">ОП ДО </w:t>
      </w:r>
    </w:p>
    <w:p w:rsidR="0065194F" w:rsidRPr="00155F09" w:rsidRDefault="00B46B8F">
      <w:pPr>
        <w:numPr>
          <w:ilvl w:val="0"/>
          <w:numId w:val="8"/>
        </w:numPr>
        <w:spacing w:after="55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мониторинг прив</w:t>
      </w:r>
      <w:r w:rsidR="00044078">
        <w:rPr>
          <w:sz w:val="24"/>
          <w:szCs w:val="24"/>
        </w:rPr>
        <w:t xml:space="preserve">лечения финансов на реализацию </w:t>
      </w:r>
      <w:r w:rsidRPr="00155F09">
        <w:rPr>
          <w:sz w:val="24"/>
          <w:szCs w:val="24"/>
        </w:rPr>
        <w:t xml:space="preserve">ОП ДО </w:t>
      </w:r>
    </w:p>
    <w:p w:rsidR="0065194F" w:rsidRPr="00155F09" w:rsidRDefault="00B46B8F" w:rsidP="00044078">
      <w:pPr>
        <w:spacing w:after="32" w:line="287" w:lineRule="auto"/>
        <w:ind w:left="-15" w:right="0" w:firstLine="417"/>
        <w:jc w:val="left"/>
        <w:rPr>
          <w:sz w:val="24"/>
          <w:szCs w:val="24"/>
        </w:rPr>
      </w:pPr>
      <w:r w:rsidRPr="00155F09">
        <w:rPr>
          <w:i/>
          <w:sz w:val="24"/>
          <w:szCs w:val="24"/>
        </w:rPr>
        <w:t>5.6.4. Результаты внутренней оценки финансового обеспечения</w:t>
      </w:r>
      <w:r w:rsidRPr="00155F09">
        <w:rPr>
          <w:sz w:val="24"/>
          <w:szCs w:val="24"/>
        </w:rPr>
        <w:t>ОП ДО фиксируются в оценочных листах. (</w:t>
      </w:r>
      <w:r w:rsidR="00044078">
        <w:rPr>
          <w:i/>
          <w:sz w:val="24"/>
          <w:szCs w:val="24"/>
        </w:rPr>
        <w:t>Приложение 7</w:t>
      </w:r>
      <w:r w:rsidRPr="00155F09">
        <w:rPr>
          <w:i/>
          <w:sz w:val="24"/>
          <w:szCs w:val="24"/>
        </w:rPr>
        <w:t xml:space="preserve">)  </w:t>
      </w:r>
    </w:p>
    <w:p w:rsidR="0065194F" w:rsidRPr="00155F09" w:rsidRDefault="00B46B8F">
      <w:pPr>
        <w:ind w:left="370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5.7.Процедура оценки качества образовательной деятельности ДОУ </w:t>
      </w:r>
    </w:p>
    <w:p w:rsidR="0065194F" w:rsidRPr="00155F09" w:rsidRDefault="00B46B8F">
      <w:pPr>
        <w:ind w:left="-15" w:right="14" w:firstLine="427"/>
        <w:rPr>
          <w:sz w:val="24"/>
          <w:szCs w:val="24"/>
        </w:rPr>
      </w:pPr>
      <w:r w:rsidRPr="00155F09">
        <w:rPr>
          <w:i/>
          <w:sz w:val="24"/>
          <w:szCs w:val="24"/>
        </w:rPr>
        <w:t>5.7.1. Показатели качества образовательной деятельности в ДОУ</w:t>
      </w:r>
      <w:r w:rsidR="00044078">
        <w:rPr>
          <w:sz w:val="24"/>
          <w:szCs w:val="24"/>
        </w:rPr>
        <w:t xml:space="preserve">, реализующих </w:t>
      </w:r>
      <w:r w:rsidRPr="00155F09">
        <w:rPr>
          <w:sz w:val="24"/>
          <w:szCs w:val="24"/>
        </w:rPr>
        <w:t xml:space="preserve">программы дошкольного образования осуществляется на основе следующих показателей: </w:t>
      </w:r>
    </w:p>
    <w:p w:rsidR="0065194F" w:rsidRPr="00155F09" w:rsidRDefault="00B46B8F">
      <w:pPr>
        <w:numPr>
          <w:ilvl w:val="0"/>
          <w:numId w:val="8"/>
        </w:numPr>
        <w:spacing w:after="5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качества программного обеспечения в ДОУ; </w:t>
      </w:r>
    </w:p>
    <w:p w:rsidR="0065194F" w:rsidRPr="00155F09" w:rsidRDefault="00B46B8F">
      <w:pPr>
        <w:numPr>
          <w:ilvl w:val="0"/>
          <w:numId w:val="8"/>
        </w:numPr>
        <w:spacing w:after="48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качества открытости и доступности информации об образовательной деятельности в организации; </w:t>
      </w:r>
    </w:p>
    <w:p w:rsidR="0065194F" w:rsidRPr="00155F09" w:rsidRDefault="00B46B8F">
      <w:pPr>
        <w:numPr>
          <w:ilvl w:val="0"/>
          <w:numId w:val="8"/>
        </w:numPr>
        <w:spacing w:after="53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качества комфортности условий для осуществления образовательной деятельности в организации; </w:t>
      </w:r>
    </w:p>
    <w:p w:rsidR="0065194F" w:rsidRPr="00155F09" w:rsidRDefault="00B46B8F">
      <w:pPr>
        <w:numPr>
          <w:ilvl w:val="0"/>
          <w:numId w:val="8"/>
        </w:numPr>
        <w:spacing w:after="53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качества проявления доброжелательности, вежливости и компетентности работников организации; </w:t>
      </w:r>
    </w:p>
    <w:p w:rsidR="0065194F" w:rsidRPr="00155F09" w:rsidRDefault="00B46B8F">
      <w:pPr>
        <w:numPr>
          <w:ilvl w:val="0"/>
          <w:numId w:val="8"/>
        </w:numPr>
        <w:spacing w:after="49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удовлетворенности качеством образовательных услуг получателей образовательных услуг в организации. </w:t>
      </w:r>
    </w:p>
    <w:p w:rsidR="0065194F" w:rsidRPr="00155F09" w:rsidRDefault="00B46B8F">
      <w:pPr>
        <w:spacing w:after="32" w:line="287" w:lineRule="auto"/>
        <w:ind w:left="-15" w:right="0" w:firstLine="417"/>
        <w:jc w:val="left"/>
        <w:rPr>
          <w:sz w:val="24"/>
          <w:szCs w:val="24"/>
        </w:rPr>
      </w:pPr>
      <w:r w:rsidRPr="00155F09">
        <w:rPr>
          <w:i/>
          <w:sz w:val="24"/>
          <w:szCs w:val="24"/>
        </w:rPr>
        <w:t>5.7.2 Основные критерии оценки качества образовательной деятельности ОУ, реализующей программы дошкольного образования</w:t>
      </w:r>
    </w:p>
    <w:p w:rsidR="0065194F" w:rsidRPr="00155F09" w:rsidRDefault="00B46B8F">
      <w:pPr>
        <w:numPr>
          <w:ilvl w:val="0"/>
          <w:numId w:val="8"/>
        </w:numPr>
        <w:spacing w:after="62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доля проявления признака (процентное соотношение) </w:t>
      </w:r>
    </w:p>
    <w:p w:rsidR="0065194F" w:rsidRPr="00155F09" w:rsidRDefault="00B46B8F">
      <w:pPr>
        <w:numPr>
          <w:ilvl w:val="0"/>
          <w:numId w:val="8"/>
        </w:numPr>
        <w:spacing w:after="60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lastRenderedPageBreak/>
        <w:t xml:space="preserve">наличие/отсутствие факта, подтверждающего его проявление в процессе реализации образовательной деятельности в образовательной организации </w:t>
      </w:r>
    </w:p>
    <w:p w:rsidR="0065194F" w:rsidRPr="00155F09" w:rsidRDefault="00B46B8F">
      <w:pPr>
        <w:spacing w:after="2" w:line="287" w:lineRule="auto"/>
        <w:ind w:left="-15" w:right="0" w:firstLine="417"/>
        <w:jc w:val="left"/>
        <w:rPr>
          <w:sz w:val="24"/>
          <w:szCs w:val="24"/>
        </w:rPr>
      </w:pPr>
      <w:r w:rsidRPr="00155F09">
        <w:rPr>
          <w:i/>
          <w:sz w:val="24"/>
          <w:szCs w:val="24"/>
        </w:rPr>
        <w:t>5.7.3. Технология организации процедуры оценки качества образовательной деятельности ДОУ</w:t>
      </w:r>
    </w:p>
    <w:p w:rsidR="0065194F" w:rsidRPr="00155F09" w:rsidRDefault="00B46B8F">
      <w:pPr>
        <w:numPr>
          <w:ilvl w:val="0"/>
          <w:numId w:val="8"/>
        </w:numPr>
        <w:spacing w:after="45"/>
        <w:ind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 xml:space="preserve">мониторинг качества реализации образовательной деятельности в ОУ, реализующей программы дошкольного образования </w:t>
      </w:r>
    </w:p>
    <w:p w:rsidR="0065194F" w:rsidRPr="00155F09" w:rsidRDefault="00B46B8F">
      <w:pPr>
        <w:spacing w:after="2" w:line="287" w:lineRule="auto"/>
        <w:ind w:left="-15" w:right="0" w:firstLine="417"/>
        <w:jc w:val="left"/>
        <w:rPr>
          <w:sz w:val="24"/>
          <w:szCs w:val="24"/>
        </w:rPr>
      </w:pPr>
      <w:r w:rsidRPr="00155F09">
        <w:rPr>
          <w:i/>
          <w:sz w:val="24"/>
          <w:szCs w:val="24"/>
        </w:rPr>
        <w:t>5.7.4. Результаты оценки качества образовательной деятельности ОУ,</w:t>
      </w:r>
      <w:r w:rsidRPr="00155F09">
        <w:rPr>
          <w:sz w:val="24"/>
          <w:szCs w:val="24"/>
        </w:rPr>
        <w:t xml:space="preserve"> реализующей программы дошкольного образования фиксируются в оценочных листах </w:t>
      </w:r>
      <w:r w:rsidR="00044078">
        <w:rPr>
          <w:i/>
          <w:sz w:val="24"/>
          <w:szCs w:val="24"/>
        </w:rPr>
        <w:t>(Приложение 8</w:t>
      </w:r>
      <w:r w:rsidRPr="00155F09">
        <w:rPr>
          <w:i/>
          <w:sz w:val="24"/>
          <w:szCs w:val="24"/>
        </w:rPr>
        <w:t xml:space="preserve">). </w:t>
      </w:r>
    </w:p>
    <w:p w:rsidR="0065194F" w:rsidRPr="00155F09" w:rsidRDefault="0065194F">
      <w:pPr>
        <w:spacing w:after="52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pStyle w:val="1"/>
        <w:spacing w:after="24"/>
        <w:ind w:left="1700" w:right="1731"/>
        <w:rPr>
          <w:sz w:val="24"/>
          <w:szCs w:val="24"/>
        </w:rPr>
      </w:pPr>
      <w:r w:rsidRPr="00155F09">
        <w:rPr>
          <w:sz w:val="24"/>
          <w:szCs w:val="24"/>
        </w:rPr>
        <w:t>6. Заключительные положения</w:t>
      </w:r>
    </w:p>
    <w:p w:rsidR="0065194F" w:rsidRPr="00155F09" w:rsidRDefault="00044078">
      <w:pPr>
        <w:ind w:left="-15" w:right="14" w:firstLine="360"/>
        <w:rPr>
          <w:sz w:val="24"/>
          <w:szCs w:val="24"/>
        </w:rPr>
      </w:pPr>
      <w:r>
        <w:rPr>
          <w:sz w:val="24"/>
          <w:szCs w:val="24"/>
        </w:rPr>
        <w:t xml:space="preserve">6.1. Данные, полученные в ходе </w:t>
      </w:r>
      <w:r w:rsidR="00B46B8F" w:rsidRPr="00155F09">
        <w:rPr>
          <w:sz w:val="24"/>
          <w:szCs w:val="24"/>
        </w:rPr>
        <w:t xml:space="preserve">оценочных процедур, организуемых и проводимых в ДОУ, используются для выработки оперативных решений, разработки стратегических планов, программ и являются основой управления качеством образования в ДОУ. </w:t>
      </w:r>
    </w:p>
    <w:p w:rsidR="0065194F" w:rsidRPr="00155F09" w:rsidRDefault="00B46B8F">
      <w:pPr>
        <w:ind w:left="-15" w:right="14" w:firstLine="360"/>
        <w:rPr>
          <w:sz w:val="24"/>
          <w:szCs w:val="24"/>
        </w:rPr>
      </w:pPr>
      <w:r w:rsidRPr="00155F09">
        <w:rPr>
          <w:sz w:val="24"/>
          <w:szCs w:val="24"/>
        </w:rPr>
        <w:t>6.2. Потребителями результатов деятельности ВСОКО являются субъекты, заинтересованные в использовании ВСОКО, как источник объективной и достоверной информации о качестве образовательных услуг</w:t>
      </w:r>
      <w:r w:rsidR="00DF6D66">
        <w:rPr>
          <w:sz w:val="24"/>
          <w:szCs w:val="24"/>
        </w:rPr>
        <w:t>,</w:t>
      </w:r>
      <w:r w:rsidRPr="00155F09">
        <w:rPr>
          <w:sz w:val="24"/>
          <w:szCs w:val="24"/>
        </w:rPr>
        <w:t xml:space="preserve"> предоставляемых в ДОУ. </w:t>
      </w: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2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65194F" w:rsidRDefault="0065194F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044078" w:rsidRDefault="00044078" w:rsidP="00E3645F">
      <w:pPr>
        <w:spacing w:after="0" w:line="259" w:lineRule="auto"/>
        <w:ind w:left="0" w:right="1515" w:firstLine="0"/>
        <w:jc w:val="right"/>
        <w:rPr>
          <w:sz w:val="24"/>
          <w:szCs w:val="24"/>
        </w:rPr>
      </w:pPr>
    </w:p>
    <w:p w:rsidR="00352620" w:rsidRDefault="00352620" w:rsidP="00221345">
      <w:pPr>
        <w:tabs>
          <w:tab w:val="left" w:pos="9072"/>
        </w:tabs>
        <w:spacing w:after="0" w:line="259" w:lineRule="auto"/>
        <w:ind w:left="0" w:right="1515" w:firstLine="0"/>
        <w:jc w:val="right"/>
        <w:rPr>
          <w:b/>
          <w:sz w:val="24"/>
          <w:szCs w:val="24"/>
        </w:rPr>
      </w:pPr>
      <w:r w:rsidRPr="00044078">
        <w:rPr>
          <w:b/>
          <w:sz w:val="24"/>
          <w:szCs w:val="24"/>
        </w:rPr>
        <w:lastRenderedPageBreak/>
        <w:t>П</w:t>
      </w:r>
      <w:r w:rsidR="0039152F">
        <w:rPr>
          <w:b/>
          <w:sz w:val="24"/>
          <w:szCs w:val="24"/>
        </w:rPr>
        <w:t>риложение</w:t>
      </w:r>
      <w:r w:rsidRPr="00044078">
        <w:rPr>
          <w:b/>
          <w:sz w:val="24"/>
          <w:szCs w:val="24"/>
        </w:rPr>
        <w:t xml:space="preserve"> 1</w:t>
      </w:r>
    </w:p>
    <w:p w:rsidR="0039152F" w:rsidRPr="00044078" w:rsidRDefault="0039152F" w:rsidP="0039152F">
      <w:pPr>
        <w:tabs>
          <w:tab w:val="left" w:pos="9072"/>
        </w:tabs>
        <w:spacing w:after="0" w:line="259" w:lineRule="auto"/>
        <w:ind w:left="0" w:right="1515" w:firstLine="0"/>
        <w:rPr>
          <w:b/>
          <w:sz w:val="24"/>
          <w:szCs w:val="24"/>
        </w:rPr>
      </w:pPr>
    </w:p>
    <w:p w:rsidR="0065194F" w:rsidRPr="00155F09" w:rsidRDefault="00B46B8F" w:rsidP="00352620">
      <w:pPr>
        <w:spacing w:line="249" w:lineRule="auto"/>
        <w:ind w:right="0"/>
        <w:rPr>
          <w:sz w:val="24"/>
          <w:szCs w:val="24"/>
        </w:rPr>
      </w:pPr>
      <w:r w:rsidRPr="00155F09">
        <w:rPr>
          <w:b/>
          <w:sz w:val="24"/>
          <w:szCs w:val="24"/>
        </w:rPr>
        <w:t xml:space="preserve">Инструментарий для проведения внутренней оценки качества образования </w:t>
      </w:r>
      <w:r w:rsidR="00DF6D66">
        <w:rPr>
          <w:b/>
          <w:sz w:val="24"/>
          <w:szCs w:val="24"/>
        </w:rPr>
        <w:t>ГБДОУ № 80</w:t>
      </w:r>
    </w:p>
    <w:p w:rsidR="0065194F" w:rsidRPr="00155F09" w:rsidRDefault="00B46B8F">
      <w:pPr>
        <w:spacing w:after="41" w:line="250" w:lineRule="auto"/>
        <w:ind w:left="576" w:right="0" w:firstLine="418"/>
        <w:rPr>
          <w:sz w:val="24"/>
          <w:szCs w:val="24"/>
        </w:rPr>
      </w:pPr>
      <w:r w:rsidRPr="00155F09">
        <w:rPr>
          <w:sz w:val="24"/>
          <w:szCs w:val="24"/>
        </w:rPr>
        <w:t xml:space="preserve">Инструментарий для проведения внутренней оценки качества образования ДОУ используется для установления: </w:t>
      </w:r>
    </w:p>
    <w:p w:rsidR="0065194F" w:rsidRPr="00155F09" w:rsidRDefault="00B46B8F">
      <w:pPr>
        <w:numPr>
          <w:ilvl w:val="0"/>
          <w:numId w:val="12"/>
        </w:numPr>
        <w:spacing w:after="41" w:line="250" w:lineRule="auto"/>
        <w:ind w:right="0" w:hanging="437"/>
        <w:rPr>
          <w:sz w:val="24"/>
          <w:szCs w:val="24"/>
        </w:rPr>
      </w:pPr>
      <w:r w:rsidRPr="00155F09">
        <w:rPr>
          <w:sz w:val="24"/>
          <w:szCs w:val="24"/>
        </w:rPr>
        <w:t xml:space="preserve">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образования. </w:t>
      </w:r>
    </w:p>
    <w:p w:rsidR="0065194F" w:rsidRPr="00155F09" w:rsidRDefault="00B46B8F">
      <w:pPr>
        <w:numPr>
          <w:ilvl w:val="0"/>
          <w:numId w:val="12"/>
        </w:numPr>
        <w:spacing w:after="41" w:line="250" w:lineRule="auto"/>
        <w:ind w:right="0" w:hanging="437"/>
        <w:rPr>
          <w:sz w:val="24"/>
          <w:szCs w:val="24"/>
        </w:rPr>
      </w:pPr>
      <w:r w:rsidRPr="00155F09">
        <w:rPr>
          <w:sz w:val="24"/>
          <w:szCs w:val="24"/>
        </w:rPr>
        <w:t xml:space="preserve">качества условий реализации ООП образовательной организации; </w:t>
      </w:r>
    </w:p>
    <w:p w:rsidR="0065194F" w:rsidRPr="00155F09" w:rsidRDefault="00B46B8F">
      <w:pPr>
        <w:numPr>
          <w:ilvl w:val="0"/>
          <w:numId w:val="12"/>
        </w:numPr>
        <w:spacing w:after="11" w:line="250" w:lineRule="auto"/>
        <w:ind w:right="0" w:hanging="437"/>
        <w:rPr>
          <w:sz w:val="24"/>
          <w:szCs w:val="24"/>
        </w:rPr>
      </w:pPr>
      <w:r w:rsidRPr="00155F09">
        <w:rPr>
          <w:sz w:val="24"/>
          <w:szCs w:val="24"/>
        </w:rPr>
        <w:t xml:space="preserve">качества результата освоения ООП образовательной организации (степень соответствия индивидуальных образовательных достижений и результатов освоения воспитанниками образовательной программы) </w:t>
      </w:r>
    </w:p>
    <w:p w:rsidR="0065194F" w:rsidRPr="00155F09" w:rsidRDefault="00352620">
      <w:pPr>
        <w:spacing w:after="43" w:line="249" w:lineRule="auto"/>
        <w:ind w:left="601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Оценка качества </w:t>
      </w:r>
      <w:r w:rsidR="00B46B8F" w:rsidRPr="00155F09">
        <w:rPr>
          <w:b/>
          <w:sz w:val="24"/>
          <w:szCs w:val="24"/>
        </w:rPr>
        <w:t>ОП ДО</w:t>
      </w:r>
    </w:p>
    <w:p w:rsidR="0065194F" w:rsidRPr="00155F09" w:rsidRDefault="00B46B8F">
      <w:pPr>
        <w:spacing w:after="41" w:line="250" w:lineRule="auto"/>
        <w:ind w:left="586" w:right="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на соответствие основной образовательнойпрограммы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 </w:t>
      </w:r>
    </w:p>
    <w:p w:rsidR="0065194F" w:rsidRPr="00155F09" w:rsidRDefault="00B46B8F">
      <w:pPr>
        <w:numPr>
          <w:ilvl w:val="0"/>
          <w:numId w:val="12"/>
        </w:numPr>
        <w:spacing w:after="41" w:line="250" w:lineRule="auto"/>
        <w:ind w:right="0" w:hanging="437"/>
        <w:rPr>
          <w:sz w:val="24"/>
          <w:szCs w:val="24"/>
        </w:rPr>
      </w:pPr>
      <w:r w:rsidRPr="00155F09">
        <w:rPr>
          <w:sz w:val="24"/>
          <w:szCs w:val="24"/>
        </w:rPr>
        <w:t xml:space="preserve">соответствие параметра требованиям нормативных документов - 2 балла; </w:t>
      </w:r>
    </w:p>
    <w:p w:rsidR="0065194F" w:rsidRPr="00155F09" w:rsidRDefault="00B46B8F">
      <w:pPr>
        <w:numPr>
          <w:ilvl w:val="0"/>
          <w:numId w:val="12"/>
        </w:numPr>
        <w:spacing w:after="41" w:line="250" w:lineRule="auto"/>
        <w:ind w:right="0" w:hanging="437"/>
        <w:rPr>
          <w:sz w:val="24"/>
          <w:szCs w:val="24"/>
        </w:rPr>
      </w:pPr>
      <w:r w:rsidRPr="00155F09">
        <w:rPr>
          <w:sz w:val="24"/>
          <w:szCs w:val="24"/>
        </w:rPr>
        <w:t xml:space="preserve">частичное соответствие - 1 балл; </w:t>
      </w:r>
    </w:p>
    <w:p w:rsidR="0065194F" w:rsidRPr="00155F09" w:rsidRDefault="00B46B8F">
      <w:pPr>
        <w:numPr>
          <w:ilvl w:val="0"/>
          <w:numId w:val="12"/>
        </w:numPr>
        <w:spacing w:after="310" w:line="250" w:lineRule="auto"/>
        <w:ind w:right="0" w:hanging="437"/>
        <w:rPr>
          <w:sz w:val="24"/>
          <w:szCs w:val="24"/>
        </w:rPr>
      </w:pPr>
      <w:r w:rsidRPr="00155F09">
        <w:rPr>
          <w:sz w:val="24"/>
          <w:szCs w:val="24"/>
        </w:rPr>
        <w:t xml:space="preserve">несоответствие или отсутствие - 0 баллов </w:t>
      </w:r>
    </w:p>
    <w:p w:rsidR="0065194F" w:rsidRPr="00155F09" w:rsidRDefault="00B46B8F">
      <w:pPr>
        <w:pStyle w:val="1"/>
        <w:ind w:left="925" w:right="329"/>
        <w:rPr>
          <w:sz w:val="24"/>
          <w:szCs w:val="24"/>
        </w:rPr>
      </w:pPr>
      <w:r w:rsidRPr="00155F09">
        <w:rPr>
          <w:sz w:val="24"/>
          <w:szCs w:val="24"/>
        </w:rPr>
        <w:t>Лист оценки соотв</w:t>
      </w:r>
      <w:r w:rsidR="00352620">
        <w:rPr>
          <w:sz w:val="24"/>
          <w:szCs w:val="24"/>
        </w:rPr>
        <w:t xml:space="preserve">етствия структуры и содержания </w:t>
      </w:r>
      <w:r w:rsidRPr="00155F09">
        <w:rPr>
          <w:sz w:val="24"/>
          <w:szCs w:val="24"/>
        </w:rPr>
        <w:t>ОП ДО</w:t>
      </w:r>
    </w:p>
    <w:p w:rsidR="0065194F" w:rsidRPr="00155F09" w:rsidRDefault="00B46B8F">
      <w:pPr>
        <w:spacing w:after="0" w:line="259" w:lineRule="auto"/>
        <w:ind w:left="384" w:right="0" w:firstLine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ab/>
      </w:r>
    </w:p>
    <w:tbl>
      <w:tblPr>
        <w:tblStyle w:val="TableGrid"/>
        <w:tblW w:w="11089" w:type="dxa"/>
        <w:tblInd w:w="-36" w:type="dxa"/>
        <w:tblCellMar>
          <w:top w:w="10" w:type="dxa"/>
          <w:left w:w="41" w:type="dxa"/>
        </w:tblCellMar>
        <w:tblLook w:val="04A0"/>
      </w:tblPr>
      <w:tblGrid>
        <w:gridCol w:w="836"/>
        <w:gridCol w:w="4980"/>
        <w:gridCol w:w="3687"/>
        <w:gridCol w:w="1586"/>
      </w:tblGrid>
      <w:tr w:rsidR="0065194F" w:rsidRPr="00155F09">
        <w:trPr>
          <w:trHeight w:val="854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№№ 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Параметры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Индикаторные показатели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Фактический результат </w:t>
            </w:r>
          </w:p>
        </w:tc>
      </w:tr>
      <w:tr w:rsidR="0065194F" w:rsidRPr="00155F09">
        <w:trPr>
          <w:trHeight w:val="403"/>
        </w:trPr>
        <w:tc>
          <w:tcPr>
            <w:tcW w:w="11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5194F" w:rsidRPr="00155F09" w:rsidRDefault="00352620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Соответствие структуры </w:t>
            </w:r>
            <w:r w:rsidR="00B46B8F" w:rsidRPr="00155F09">
              <w:rPr>
                <w:b/>
                <w:i/>
                <w:sz w:val="24"/>
                <w:szCs w:val="24"/>
              </w:rPr>
              <w:t>ОП ДО ФГОС ДО:</w:t>
            </w:r>
          </w:p>
        </w:tc>
      </w:tr>
      <w:tr w:rsidR="0065194F" w:rsidRPr="00155F09">
        <w:trPr>
          <w:trHeight w:val="874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1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Целевой раздел: </w:t>
            </w:r>
          </w:p>
          <w:p w:rsidR="0065194F" w:rsidRPr="00155F09" w:rsidRDefault="00B46B8F">
            <w:pPr>
              <w:numPr>
                <w:ilvl w:val="0"/>
                <w:numId w:val="14"/>
              </w:numPr>
              <w:spacing w:after="18" w:line="259" w:lineRule="auto"/>
              <w:ind w:right="0" w:hanging="149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пояснительная записка; </w:t>
            </w:r>
          </w:p>
          <w:p w:rsidR="0065194F" w:rsidRPr="00155F09" w:rsidRDefault="00B46B8F">
            <w:pPr>
              <w:numPr>
                <w:ilvl w:val="0"/>
                <w:numId w:val="14"/>
              </w:numPr>
              <w:spacing w:after="0" w:line="259" w:lineRule="auto"/>
              <w:ind w:right="0" w:hanging="149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2F" w:rsidRDefault="00B46B8F">
            <w:pPr>
              <w:spacing w:after="0" w:line="259" w:lineRule="auto"/>
              <w:ind w:left="0" w:right="221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</w:t>
            </w:r>
          </w:p>
          <w:p w:rsidR="0065194F" w:rsidRPr="00155F09" w:rsidRDefault="00B46B8F">
            <w:pPr>
              <w:spacing w:after="0" w:line="259" w:lineRule="auto"/>
              <w:ind w:left="0" w:right="221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249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20" w:rsidRDefault="00B46B8F">
            <w:pPr>
              <w:spacing w:after="18" w:line="261" w:lineRule="auto"/>
              <w:ind w:left="0" w:right="2062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Содержательный раздел: </w:t>
            </w:r>
          </w:p>
          <w:p w:rsidR="0065194F" w:rsidRPr="00155F09" w:rsidRDefault="00B46B8F">
            <w:pPr>
              <w:spacing w:after="18" w:line="261" w:lineRule="auto"/>
              <w:ind w:left="0" w:right="2062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 описание образовательной деятельности; </w:t>
            </w:r>
          </w:p>
          <w:p w:rsidR="0065194F" w:rsidRPr="00155F09" w:rsidRDefault="00352620" w:rsidP="00352620">
            <w:pPr>
              <w:spacing w:after="27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6B8F" w:rsidRPr="00155F09">
              <w:rPr>
                <w:sz w:val="24"/>
                <w:szCs w:val="24"/>
              </w:rPr>
              <w:t xml:space="preserve">описание форм, способов, методов и средств реализации Программы; - способы поддержки детской инициативы; </w:t>
            </w:r>
          </w:p>
          <w:p w:rsidR="0065194F" w:rsidRPr="00155F09" w:rsidRDefault="00352620" w:rsidP="00352620">
            <w:pPr>
              <w:spacing w:after="18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6B8F" w:rsidRPr="00155F09">
              <w:rPr>
                <w:sz w:val="24"/>
                <w:szCs w:val="24"/>
              </w:rPr>
              <w:t xml:space="preserve">особенности взаимодействия с семьей; </w:t>
            </w:r>
          </w:p>
          <w:p w:rsidR="0065194F" w:rsidRPr="00155F09" w:rsidRDefault="00352620" w:rsidP="003526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6B8F" w:rsidRPr="00155F09">
              <w:rPr>
                <w:sz w:val="24"/>
                <w:szCs w:val="24"/>
              </w:rPr>
              <w:t xml:space="preserve">иные характеристики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263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соотве</w:t>
            </w:r>
            <w:r w:rsidRPr="00155F09">
              <w:rPr>
                <w:b/>
                <w:sz w:val="24"/>
                <w:szCs w:val="24"/>
              </w:rPr>
              <w:t>т</w:t>
            </w:r>
            <w:r w:rsidRPr="00155F09">
              <w:rPr>
                <w:sz w:val="24"/>
                <w:szCs w:val="24"/>
              </w:rPr>
              <w:t xml:space="preserve">ствует - 2 балла; частично соответствует – 1 балл; не соответствует - 0 баллов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1959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1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Организационный раздел: </w:t>
            </w:r>
          </w:p>
          <w:p w:rsidR="00352620" w:rsidRDefault="00352620" w:rsidP="00352620">
            <w:pPr>
              <w:spacing w:after="18" w:line="261" w:lineRule="auto"/>
              <w:ind w:left="0" w:right="5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6B8F" w:rsidRPr="00155F09">
              <w:rPr>
                <w:sz w:val="24"/>
                <w:szCs w:val="24"/>
              </w:rPr>
              <w:t xml:space="preserve">описание материально-технического обеспечения; </w:t>
            </w:r>
          </w:p>
          <w:p w:rsidR="0065194F" w:rsidRPr="00155F09" w:rsidRDefault="00352620" w:rsidP="00352620">
            <w:pPr>
              <w:spacing w:after="18" w:line="261" w:lineRule="auto"/>
              <w:ind w:left="0" w:right="5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6B8F" w:rsidRPr="00155F09">
              <w:rPr>
                <w:sz w:val="24"/>
                <w:szCs w:val="24"/>
              </w:rPr>
              <w:t xml:space="preserve">распорядок дня; </w:t>
            </w:r>
          </w:p>
          <w:p w:rsidR="0065194F" w:rsidRPr="00155F09" w:rsidRDefault="00352620" w:rsidP="00352620">
            <w:pPr>
              <w:spacing w:after="0" w:line="259" w:lineRule="auto"/>
              <w:ind w:left="0" w:right="5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6B8F" w:rsidRPr="00155F09">
              <w:rPr>
                <w:sz w:val="24"/>
                <w:szCs w:val="24"/>
              </w:rPr>
              <w:t xml:space="preserve">особенности организации развивающей предметно -пространственной среды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363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- 1балл; не соответствует - 0 баллов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591"/>
        </w:trPr>
        <w:tc>
          <w:tcPr>
            <w:tcW w:w="5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65194F">
      <w:pPr>
        <w:spacing w:after="0" w:line="259" w:lineRule="auto"/>
        <w:ind w:left="-547" w:right="11200" w:firstLine="0"/>
        <w:jc w:val="left"/>
        <w:rPr>
          <w:sz w:val="24"/>
          <w:szCs w:val="24"/>
        </w:rPr>
      </w:pPr>
    </w:p>
    <w:tbl>
      <w:tblPr>
        <w:tblStyle w:val="TableGrid"/>
        <w:tblW w:w="11064" w:type="dxa"/>
        <w:tblInd w:w="46" w:type="dxa"/>
        <w:tblCellMar>
          <w:top w:w="10" w:type="dxa"/>
          <w:left w:w="40" w:type="dxa"/>
          <w:right w:w="16" w:type="dxa"/>
        </w:tblCellMar>
        <w:tblLook w:val="04A0"/>
      </w:tblPr>
      <w:tblGrid>
        <w:gridCol w:w="850"/>
        <w:gridCol w:w="4821"/>
        <w:gridCol w:w="3832"/>
        <w:gridCol w:w="1561"/>
      </w:tblGrid>
      <w:tr w:rsidR="0065194F" w:rsidRPr="00155F09">
        <w:trPr>
          <w:trHeight w:val="288"/>
        </w:trPr>
        <w:tc>
          <w:tcPr>
            <w:tcW w:w="1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352620">
            <w:pPr>
              <w:spacing w:after="0" w:line="259" w:lineRule="auto"/>
              <w:ind w:left="417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Направленность </w:t>
            </w:r>
            <w:r w:rsidR="00B46B8F" w:rsidRPr="00155F09">
              <w:rPr>
                <w:b/>
                <w:i/>
                <w:sz w:val="24"/>
                <w:szCs w:val="24"/>
              </w:rPr>
              <w:t>ОП ДО на:</w:t>
            </w:r>
          </w:p>
        </w:tc>
      </w:tr>
      <w:tr w:rsidR="0065194F" w:rsidRPr="00155F09" w:rsidTr="006E3025">
        <w:trPr>
          <w:trHeight w:val="100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147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Охрану  и укрепление  физического  и психического здоровья детей, в том числе их эмоционального благополучия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6" w:right="202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частично соответствует - 1 балл; 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112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352620">
            <w:pPr>
              <w:spacing w:after="0" w:line="259" w:lineRule="auto"/>
              <w:ind w:left="62" w:right="2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преемственности </w:t>
            </w:r>
            <w:r w:rsidR="00B46B8F" w:rsidRPr="00155F09">
              <w:rPr>
                <w:sz w:val="24"/>
                <w:szCs w:val="24"/>
              </w:rPr>
              <w:t xml:space="preserve">ОП дошкольного и начального общего образования (цели, задачи, содержание ОП)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Создание условий для позитивной социализации и индивидуализации детей;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6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Объединение обучения и воспитания в целостный образовательный процесс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84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Формирование общей культуры личности детей, предпосылок учебной деятельности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соответствует - 2 балла; частично соответствует - 1 балл;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 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111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2.6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62" w:right="187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Обеспечение вариативности и разнообразия содержания Программ и организационных форм с учетом образовательных потребностей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111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6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Формирование социокультурной среды, соответствующей возрастным, психологическим, физиологическим особенностям детей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90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2.8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Обеспечение психолого-педагогической поддержки семьи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345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288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283"/>
        </w:trPr>
        <w:tc>
          <w:tcPr>
            <w:tcW w:w="1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352620">
            <w:pPr>
              <w:spacing w:after="0" w:line="259" w:lineRule="auto"/>
              <w:ind w:left="325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Соответствие </w:t>
            </w:r>
            <w:r w:rsidR="00B46B8F" w:rsidRPr="00155F09">
              <w:rPr>
                <w:b/>
                <w:i/>
                <w:sz w:val="24"/>
                <w:szCs w:val="24"/>
              </w:rPr>
              <w:t>ОП ДО принципам:</w:t>
            </w:r>
          </w:p>
        </w:tc>
      </w:tr>
      <w:tr w:rsidR="0065194F" w:rsidRPr="00155F09" w:rsidTr="006E3025">
        <w:trPr>
          <w:trHeight w:val="82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Возрастной адекватности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4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Развивающего образования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8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Научной обоснованности и практической применимости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5194F" w:rsidRPr="00155F0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98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Полноты, необходимости и достаточности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65194F" w:rsidRPr="00155F09" w:rsidRDefault="00B46B8F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114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6" w:right="442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Единства воспитательных, развивающих и обучающих целей и задач процесса образования детей дошкольного возраста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Default="00B46B8F">
            <w:pPr>
              <w:spacing w:after="0" w:line="259" w:lineRule="auto"/>
              <w:ind w:left="110" w:right="228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– 1 балл; </w:t>
            </w:r>
          </w:p>
          <w:p w:rsidR="0065194F" w:rsidRPr="00155F09" w:rsidRDefault="00B46B8F">
            <w:pPr>
              <w:spacing w:after="0" w:line="259" w:lineRule="auto"/>
              <w:ind w:left="110" w:right="228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3.6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Индивидуализации дошкольного образования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частично соответствует - 1 балл; 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6E3025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5194F" w:rsidRPr="00155F09" w:rsidRDefault="00B46B8F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E3025" w:rsidRPr="00155F09" w:rsidTr="006E3025">
        <w:trPr>
          <w:trHeight w:val="283"/>
        </w:trPr>
        <w:tc>
          <w:tcPr>
            <w:tcW w:w="1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325" w:right="0" w:firstLine="0"/>
              <w:jc w:val="center"/>
              <w:rPr>
                <w:sz w:val="24"/>
                <w:szCs w:val="24"/>
              </w:rPr>
            </w:pPr>
            <w:r w:rsidRPr="006E3025">
              <w:rPr>
                <w:b/>
                <w:i/>
                <w:sz w:val="24"/>
                <w:szCs w:val="24"/>
              </w:rPr>
              <w:t>Отражение в ОП ДО содержания, обеспечивающего:</w:t>
            </w:r>
          </w:p>
        </w:tc>
      </w:tr>
      <w:tr w:rsidR="006E3025" w:rsidRPr="00155F09" w:rsidTr="006E3025">
        <w:trPr>
          <w:trHeight w:val="82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 w:rsidRPr="006E3025">
              <w:rPr>
                <w:sz w:val="24"/>
                <w:szCs w:val="24"/>
              </w:rPr>
              <w:t>4.1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6E3025" w:rsidRDefault="006E3025" w:rsidP="006E302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6E3025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 xml:space="preserve">личности, мотивации и </w:t>
            </w:r>
            <w:r>
              <w:rPr>
                <w:sz w:val="24"/>
                <w:szCs w:val="24"/>
              </w:rPr>
              <w:tab/>
            </w:r>
            <w:r w:rsidRPr="006E3025">
              <w:rPr>
                <w:sz w:val="24"/>
                <w:szCs w:val="24"/>
              </w:rPr>
              <w:t xml:space="preserve">способностей детей в различных видах </w:t>
            </w:r>
            <w:r w:rsidRPr="006E3025">
              <w:rPr>
                <w:sz w:val="24"/>
                <w:szCs w:val="24"/>
              </w:rPr>
              <w:tab/>
            </w:r>
          </w:p>
          <w:p w:rsidR="006E3025" w:rsidRPr="00155F09" w:rsidRDefault="006E3025" w:rsidP="006E302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6E302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24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E3025" w:rsidRPr="00155F0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E3025" w:rsidRPr="00155F09" w:rsidTr="006E3025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55F09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382" w:rsidRPr="00F14382" w:rsidRDefault="00F14382" w:rsidP="00F14382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F14382">
              <w:rPr>
                <w:sz w:val="24"/>
                <w:szCs w:val="24"/>
              </w:rPr>
              <w:t xml:space="preserve">Структурные единицы, </w:t>
            </w:r>
          </w:p>
          <w:p w:rsidR="006E3025" w:rsidRPr="00155F09" w:rsidRDefault="00221345" w:rsidP="00F14382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представляющие</w:t>
            </w:r>
            <w:r w:rsidR="00F14382" w:rsidRPr="00F14382">
              <w:rPr>
                <w:sz w:val="24"/>
                <w:szCs w:val="24"/>
              </w:rPr>
              <w:t xml:space="preserve"> направления развития и образования детей (образовательные области)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E3025" w:rsidRPr="00155F0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E3025" w:rsidRPr="00155F09" w:rsidTr="006E3025">
        <w:trPr>
          <w:trHeight w:val="8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55F09">
              <w:rPr>
                <w:sz w:val="24"/>
                <w:szCs w:val="24"/>
              </w:rPr>
              <w:t xml:space="preserve">.3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взаимодействия со взрослыми и другими детьми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2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E3025" w:rsidRPr="00155F0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E3025" w:rsidRPr="00155F09" w:rsidTr="006E3025">
        <w:trPr>
          <w:trHeight w:val="98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55F09">
              <w:rPr>
                <w:sz w:val="24"/>
                <w:szCs w:val="24"/>
              </w:rPr>
              <w:t xml:space="preserve">.4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F14541" w:rsidP="006E302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Систему отношений ребенка к миру, к другим людям, к себе самому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6E3025" w:rsidRPr="00155F09" w:rsidRDefault="006E3025" w:rsidP="006E3025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E3025" w:rsidRPr="00155F09" w:rsidTr="006E3025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E3025" w:rsidRPr="00155F09" w:rsidRDefault="006E3025" w:rsidP="006E3025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E3025" w:rsidRPr="00155F09" w:rsidRDefault="006E3025" w:rsidP="006E30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41239" w:rsidRPr="00155F09" w:rsidTr="007D4809">
        <w:trPr>
          <w:trHeight w:val="283"/>
        </w:trPr>
        <w:tc>
          <w:tcPr>
            <w:tcW w:w="1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325" w:right="0" w:firstLine="0"/>
              <w:jc w:val="center"/>
              <w:rPr>
                <w:sz w:val="24"/>
                <w:szCs w:val="24"/>
              </w:rPr>
            </w:pPr>
            <w:r w:rsidRPr="00B41239">
              <w:rPr>
                <w:b/>
                <w:i/>
                <w:sz w:val="24"/>
                <w:szCs w:val="24"/>
              </w:rPr>
              <w:t>Отражение в ОП ДО частей, предусмотренных ФГОС:</w:t>
            </w:r>
          </w:p>
        </w:tc>
      </w:tr>
      <w:tr w:rsidR="00B41239" w:rsidRPr="00155F09" w:rsidTr="007D4809">
        <w:trPr>
          <w:trHeight w:val="82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E3025">
              <w:rPr>
                <w:sz w:val="24"/>
                <w:szCs w:val="24"/>
              </w:rPr>
              <w:t>.1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B41239" w:rsidRDefault="00B41239" w:rsidP="00B41239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>Обязат</w:t>
            </w:r>
            <w:r>
              <w:rPr>
                <w:sz w:val="24"/>
                <w:szCs w:val="24"/>
              </w:rPr>
              <w:t>ельной части, предполагающей</w:t>
            </w:r>
            <w:r w:rsidRPr="00B41239">
              <w:rPr>
                <w:sz w:val="24"/>
                <w:szCs w:val="24"/>
              </w:rPr>
              <w:tab/>
            </w:r>
          </w:p>
          <w:p w:rsidR="00B41239" w:rsidRPr="00155F09" w:rsidRDefault="00B41239" w:rsidP="00B41239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>комплексность подхода, обеспечивающей развитие детей во всех образовательных областях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24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B41239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B41239" w:rsidRPr="00155F09" w:rsidRDefault="00B41239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41239" w:rsidRPr="00155F09" w:rsidTr="007D4809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55F09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B41239" w:rsidRDefault="00B41239" w:rsidP="00B41239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 xml:space="preserve">Части, формируемой участниками образовательных отношений,                               </w:t>
            </w:r>
          </w:p>
          <w:p w:rsidR="00B41239" w:rsidRPr="00155F09" w:rsidRDefault="00B41239" w:rsidP="00B41239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>представленной пар</w:t>
            </w:r>
            <w:r>
              <w:rPr>
                <w:sz w:val="24"/>
                <w:szCs w:val="24"/>
              </w:rPr>
              <w:t xml:space="preserve">циальными программами, </w:t>
            </w:r>
            <w:r w:rsidRPr="00B41239">
              <w:rPr>
                <w:sz w:val="24"/>
                <w:szCs w:val="24"/>
              </w:rPr>
              <w:t>методиками, формами образовательной работы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B41239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B41239" w:rsidRPr="00155F09" w:rsidRDefault="00B41239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41239" w:rsidRPr="00155F09" w:rsidTr="007D4809">
        <w:trPr>
          <w:trHeight w:val="8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55F09">
              <w:rPr>
                <w:sz w:val="24"/>
                <w:szCs w:val="24"/>
              </w:rPr>
              <w:t xml:space="preserve">.3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B41239" w:rsidRDefault="00B41239" w:rsidP="00B41239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 xml:space="preserve">Учет образовательных потребностей, </w:t>
            </w:r>
            <w:r w:rsidRPr="00B41239">
              <w:rPr>
                <w:sz w:val="24"/>
                <w:szCs w:val="24"/>
              </w:rPr>
              <w:tab/>
            </w:r>
          </w:p>
          <w:p w:rsidR="00B41239" w:rsidRPr="00B41239" w:rsidRDefault="00B41239" w:rsidP="00B41239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 xml:space="preserve">интересов и мотивов детей, членов их семей и педагогов в части, </w:t>
            </w:r>
          </w:p>
          <w:p w:rsidR="00B41239" w:rsidRPr="00155F09" w:rsidRDefault="00B41239" w:rsidP="00B41239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B41239">
              <w:rPr>
                <w:sz w:val="24"/>
                <w:szCs w:val="24"/>
              </w:rPr>
              <w:t>формируемой участниками образовательных отношений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2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B41239" w:rsidRDefault="00B41239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B41239" w:rsidRPr="00155F09" w:rsidRDefault="00B41239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41239" w:rsidRPr="00155F09" w:rsidTr="007D4809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1239" w:rsidRPr="00155F09" w:rsidRDefault="00B41239" w:rsidP="007D4809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1239" w:rsidRPr="00155F09" w:rsidRDefault="00B41239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B41239" w:rsidRDefault="00B41239" w:rsidP="00B41239">
      <w:pPr>
        <w:spacing w:after="30" w:line="259" w:lineRule="auto"/>
        <w:ind w:left="3150" w:right="0"/>
        <w:jc w:val="left"/>
        <w:rPr>
          <w:b/>
          <w:i/>
          <w:sz w:val="24"/>
          <w:szCs w:val="24"/>
        </w:rPr>
      </w:pPr>
    </w:p>
    <w:p w:rsidR="006E3025" w:rsidRDefault="006E3025">
      <w:pPr>
        <w:spacing w:after="30" w:line="259" w:lineRule="auto"/>
        <w:ind w:left="3150" w:right="0"/>
        <w:jc w:val="left"/>
        <w:rPr>
          <w:b/>
          <w:i/>
          <w:sz w:val="24"/>
          <w:szCs w:val="24"/>
        </w:rPr>
      </w:pPr>
    </w:p>
    <w:p w:rsidR="00352620" w:rsidRDefault="00352620">
      <w:pPr>
        <w:tabs>
          <w:tab w:val="center" w:pos="483"/>
          <w:tab w:val="center" w:pos="2717"/>
          <w:tab w:val="center" w:pos="7095"/>
          <w:tab w:val="center" w:pos="9590"/>
        </w:tabs>
        <w:spacing w:after="25" w:line="270" w:lineRule="auto"/>
        <w:ind w:left="0" w:right="0" w:firstLine="0"/>
        <w:jc w:val="left"/>
        <w:rPr>
          <w:rFonts w:eastAsia="Calibri"/>
          <w:sz w:val="24"/>
          <w:szCs w:val="24"/>
        </w:rPr>
      </w:pPr>
    </w:p>
    <w:p w:rsidR="006E3025" w:rsidRPr="00155F09" w:rsidRDefault="006E3025" w:rsidP="006E3025">
      <w:pPr>
        <w:tabs>
          <w:tab w:val="center" w:pos="483"/>
          <w:tab w:val="center" w:pos="2717"/>
          <w:tab w:val="center" w:pos="7095"/>
          <w:tab w:val="center" w:pos="9590"/>
        </w:tabs>
        <w:spacing w:after="25" w:line="270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11064" w:type="dxa"/>
        <w:tblInd w:w="46" w:type="dxa"/>
        <w:tblCellMar>
          <w:top w:w="10" w:type="dxa"/>
          <w:left w:w="40" w:type="dxa"/>
          <w:right w:w="16" w:type="dxa"/>
        </w:tblCellMar>
        <w:tblLook w:val="04A0"/>
      </w:tblPr>
      <w:tblGrid>
        <w:gridCol w:w="850"/>
        <w:gridCol w:w="4821"/>
        <w:gridCol w:w="3832"/>
        <w:gridCol w:w="1561"/>
      </w:tblGrid>
      <w:tr w:rsidR="00CA368C" w:rsidRPr="00155F09" w:rsidTr="007D4809">
        <w:trPr>
          <w:trHeight w:val="283"/>
        </w:trPr>
        <w:tc>
          <w:tcPr>
            <w:tcW w:w="1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CA368C">
            <w:pPr>
              <w:spacing w:after="30" w:line="259" w:lineRule="auto"/>
              <w:ind w:left="3515" w:right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Соответствие </w:t>
            </w:r>
            <w:r w:rsidRPr="00155F09">
              <w:rPr>
                <w:b/>
                <w:i/>
                <w:sz w:val="24"/>
                <w:szCs w:val="24"/>
              </w:rPr>
              <w:t>ОП ДО требованиям СанПиН:</w:t>
            </w:r>
          </w:p>
          <w:p w:rsidR="00CA368C" w:rsidRPr="00155F09" w:rsidRDefault="00CA368C" w:rsidP="007D4809">
            <w:pPr>
              <w:spacing w:after="0" w:line="259" w:lineRule="auto"/>
              <w:ind w:left="325" w:right="0" w:firstLine="0"/>
              <w:jc w:val="center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82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E3025">
              <w:rPr>
                <w:sz w:val="24"/>
                <w:szCs w:val="24"/>
              </w:rPr>
              <w:t>.1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К общему времени реализации ООП ДО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24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CA368C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CA368C" w:rsidRPr="00155F09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8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55F09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CA368C">
              <w:rPr>
                <w:sz w:val="24"/>
                <w:szCs w:val="24"/>
              </w:rPr>
              <w:t xml:space="preserve">К максимально допустимому объему </w:t>
            </w:r>
            <w:r w:rsidRPr="00CA368C">
              <w:rPr>
                <w:sz w:val="24"/>
                <w:szCs w:val="24"/>
              </w:rPr>
              <w:tab/>
              <w:t xml:space="preserve"> образовательной нагрузки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CA368C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CA368C" w:rsidRPr="00155F09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8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55F09">
              <w:rPr>
                <w:sz w:val="24"/>
                <w:szCs w:val="24"/>
              </w:rPr>
              <w:t xml:space="preserve">.3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взаимодействия со взрослыми и другими детьми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2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CA368C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CA368C" w:rsidRPr="00155F09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98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337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55F09">
              <w:rPr>
                <w:sz w:val="24"/>
                <w:szCs w:val="24"/>
              </w:rPr>
              <w:t xml:space="preserve">.4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CA368C">
            <w:pPr>
              <w:tabs>
                <w:tab w:val="center" w:pos="483"/>
                <w:tab w:val="center" w:pos="2764"/>
                <w:tab w:val="center" w:pos="7095"/>
                <w:tab w:val="center" w:pos="9590"/>
              </w:tabs>
              <w:spacing w:after="25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К режиму дня, способствую</w:t>
            </w:r>
            <w:r>
              <w:rPr>
                <w:sz w:val="24"/>
                <w:szCs w:val="24"/>
              </w:rPr>
              <w:t>щему</w:t>
            </w:r>
            <w:r w:rsidRPr="00155F09">
              <w:rPr>
                <w:sz w:val="24"/>
                <w:szCs w:val="24"/>
              </w:rPr>
              <w:tab/>
            </w:r>
          </w:p>
          <w:p w:rsidR="00CA368C" w:rsidRPr="00155F09" w:rsidRDefault="00CA368C" w:rsidP="00CA368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гармоничному развитию личности ребенка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CA368C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CA368C" w:rsidRPr="00155F09" w:rsidRDefault="00CA368C" w:rsidP="007D4809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- 0 баллов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A368C" w:rsidRPr="00155F09" w:rsidRDefault="00CA368C" w:rsidP="007D4809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CA368C">
              <w:rPr>
                <w:sz w:val="24"/>
                <w:szCs w:val="24"/>
              </w:rPr>
              <w:t>Взаимосвязь разделов ОП ДО (отсутствие противоречий в содержании, целостность  ОП ДО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A368C" w:rsidRPr="00155F09" w:rsidRDefault="00CA368C" w:rsidP="00CA368C">
            <w:pPr>
              <w:spacing w:after="19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соответствует - 2 балла;  </w:t>
            </w:r>
          </w:p>
          <w:p w:rsidR="00CA368C" w:rsidRDefault="00CA368C" w:rsidP="00CA368C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- 1 балл; </w:t>
            </w:r>
          </w:p>
          <w:p w:rsidR="00CA368C" w:rsidRDefault="00CA368C" w:rsidP="00CA368C">
            <w:pPr>
              <w:spacing w:after="0" w:line="259" w:lineRule="auto"/>
              <w:ind w:left="0" w:right="21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7D480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368C" w:rsidRPr="00155F09" w:rsidRDefault="00CA368C" w:rsidP="00CA368C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Общее количество баллов по показателю 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A368C" w:rsidRPr="00155F09" w:rsidRDefault="00CA368C" w:rsidP="00CA368C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CA368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A368C" w:rsidRPr="00155F09" w:rsidTr="007D4809">
        <w:trPr>
          <w:trHeight w:val="730"/>
        </w:trPr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368C" w:rsidRPr="00155F09" w:rsidRDefault="00CA368C" w:rsidP="00CA368C">
            <w:pPr>
              <w:spacing w:after="0" w:line="259" w:lineRule="auto"/>
              <w:ind w:left="303" w:right="0" w:firstLine="0"/>
              <w:jc w:val="left"/>
              <w:rPr>
                <w:sz w:val="24"/>
                <w:szCs w:val="24"/>
              </w:rPr>
            </w:pPr>
            <w:r w:rsidRPr="00CA368C">
              <w:rPr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A368C" w:rsidRDefault="00CA368C" w:rsidP="00CA368C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368C" w:rsidRPr="00155F09" w:rsidRDefault="00CA368C" w:rsidP="00CA368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B46B8F" w:rsidP="00CA368C">
      <w:pPr>
        <w:tabs>
          <w:tab w:val="center" w:pos="1727"/>
          <w:tab w:val="center" w:pos="7127"/>
        </w:tabs>
        <w:spacing w:after="25" w:line="270" w:lineRule="auto"/>
        <w:ind w:left="0" w:right="0" w:firstLine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ab/>
      </w:r>
    </w:p>
    <w:p w:rsidR="0065194F" w:rsidRPr="00155F09" w:rsidRDefault="00B46B8F">
      <w:pPr>
        <w:spacing w:after="41" w:line="250" w:lineRule="auto"/>
        <w:ind w:left="10" w:right="0"/>
        <w:rPr>
          <w:sz w:val="24"/>
          <w:szCs w:val="24"/>
        </w:rPr>
      </w:pPr>
      <w:r w:rsidRPr="00155F09">
        <w:rPr>
          <w:sz w:val="24"/>
          <w:szCs w:val="24"/>
        </w:rPr>
        <w:t>Фактическое количество баллов по всем параметрам сравнивается с определенным диапазоном баллов</w:t>
      </w:r>
      <w:r w:rsidRPr="00155F09">
        <w:rPr>
          <w:sz w:val="24"/>
          <w:szCs w:val="24"/>
          <w:vertAlign w:val="subscript"/>
        </w:rPr>
        <w:tab/>
      </w:r>
    </w:p>
    <w:p w:rsidR="0065194F" w:rsidRPr="00155F09" w:rsidRDefault="0065194F">
      <w:pPr>
        <w:spacing w:after="0" w:line="259" w:lineRule="auto"/>
        <w:ind w:left="-547" w:right="11200" w:firstLine="0"/>
        <w:jc w:val="left"/>
        <w:rPr>
          <w:sz w:val="24"/>
          <w:szCs w:val="24"/>
        </w:rPr>
      </w:pPr>
    </w:p>
    <w:tbl>
      <w:tblPr>
        <w:tblStyle w:val="TableGrid"/>
        <w:tblW w:w="11064" w:type="dxa"/>
        <w:tblInd w:w="46" w:type="dxa"/>
        <w:tblCellMar>
          <w:top w:w="7" w:type="dxa"/>
          <w:left w:w="339" w:type="dxa"/>
          <w:right w:w="115" w:type="dxa"/>
        </w:tblCellMar>
        <w:tblLook w:val="04A0"/>
      </w:tblPr>
      <w:tblGrid>
        <w:gridCol w:w="3447"/>
        <w:gridCol w:w="7617"/>
      </w:tblGrid>
      <w:tr w:rsidR="0065194F" w:rsidRPr="00155F09">
        <w:trPr>
          <w:trHeight w:val="572"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Итоговое количество баллов 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Соответствие ООП ДО требованиям нормативных правовых </w:t>
            </w:r>
          </w:p>
        </w:tc>
      </w:tr>
      <w:tr w:rsidR="0065194F" w:rsidRPr="00155F09">
        <w:trPr>
          <w:trHeight w:val="288"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368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53 - 56 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Полностью соответствует треб</w:t>
            </w:r>
            <w:r w:rsidRPr="00155F09">
              <w:rPr>
                <w:b/>
                <w:sz w:val="24"/>
                <w:szCs w:val="24"/>
              </w:rPr>
              <w:t>ов</w:t>
            </w:r>
            <w:r w:rsidRPr="00155F09">
              <w:rPr>
                <w:sz w:val="24"/>
                <w:szCs w:val="24"/>
              </w:rPr>
              <w:t xml:space="preserve">аниям </w:t>
            </w:r>
          </w:p>
        </w:tc>
      </w:tr>
      <w:tr w:rsidR="0065194F" w:rsidRPr="00155F09">
        <w:trPr>
          <w:trHeight w:val="283"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368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41 - 52 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 целом соответствует требованиям </w:t>
            </w:r>
          </w:p>
        </w:tc>
      </w:tr>
      <w:tr w:rsidR="0065194F" w:rsidRPr="00155F09">
        <w:trPr>
          <w:trHeight w:val="288"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368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28 - 40 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Частично соответствует требованиям </w:t>
            </w:r>
          </w:p>
        </w:tc>
      </w:tr>
      <w:tr w:rsidR="0065194F" w:rsidRPr="00155F09">
        <w:trPr>
          <w:trHeight w:val="298"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363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0 - 27 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соответствует требованиям </w:t>
            </w:r>
          </w:p>
        </w:tc>
      </w:tr>
    </w:tbl>
    <w:p w:rsidR="0065194F" w:rsidRPr="00155F09" w:rsidRDefault="0065194F">
      <w:pPr>
        <w:rPr>
          <w:sz w:val="24"/>
          <w:szCs w:val="24"/>
        </w:rPr>
        <w:sectPr w:rsidR="0065194F" w:rsidRPr="00155F09" w:rsidSect="00F520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718" w:right="709" w:bottom="1203" w:left="547" w:header="720" w:footer="720" w:gutter="0"/>
          <w:cols w:space="720"/>
          <w:titlePg/>
          <w:docGrid w:linePitch="354"/>
        </w:sectPr>
      </w:pPr>
    </w:p>
    <w:p w:rsidR="0065194F" w:rsidRPr="00155F09" w:rsidRDefault="00B46B8F">
      <w:pPr>
        <w:spacing w:after="0" w:line="259" w:lineRule="auto"/>
        <w:ind w:left="10" w:right="5"/>
        <w:jc w:val="right"/>
        <w:rPr>
          <w:sz w:val="24"/>
          <w:szCs w:val="24"/>
        </w:rPr>
      </w:pPr>
      <w:r w:rsidRPr="00155F09">
        <w:rPr>
          <w:b/>
          <w:sz w:val="24"/>
          <w:szCs w:val="24"/>
        </w:rPr>
        <w:lastRenderedPageBreak/>
        <w:t>Приложение 2</w:t>
      </w:r>
    </w:p>
    <w:p w:rsidR="0065194F" w:rsidRPr="00155F09" w:rsidRDefault="0065194F">
      <w:pPr>
        <w:spacing w:after="31" w:line="259" w:lineRule="auto"/>
        <w:ind w:left="71" w:right="0" w:firstLine="0"/>
        <w:jc w:val="center"/>
        <w:rPr>
          <w:sz w:val="24"/>
          <w:szCs w:val="24"/>
        </w:rPr>
      </w:pPr>
    </w:p>
    <w:p w:rsidR="0065194F" w:rsidRPr="00155F09" w:rsidRDefault="00B46B8F">
      <w:pPr>
        <w:pStyle w:val="1"/>
        <w:ind w:left="925" w:right="778"/>
        <w:rPr>
          <w:sz w:val="24"/>
          <w:szCs w:val="24"/>
        </w:rPr>
      </w:pPr>
      <w:r w:rsidRPr="00155F09">
        <w:rPr>
          <w:sz w:val="24"/>
          <w:szCs w:val="24"/>
        </w:rPr>
        <w:t>Карта оценки деятельности сотрудников по созданию психолого-педагогических условий в ДОУ</w:t>
      </w:r>
    </w:p>
    <w:tbl>
      <w:tblPr>
        <w:tblStyle w:val="TableGrid"/>
        <w:tblW w:w="15882" w:type="dxa"/>
        <w:tblInd w:w="46" w:type="dxa"/>
        <w:tblCellMar>
          <w:top w:w="10" w:type="dxa"/>
          <w:right w:w="5" w:type="dxa"/>
        </w:tblCellMar>
        <w:tblLook w:val="04A0"/>
      </w:tblPr>
      <w:tblGrid>
        <w:gridCol w:w="2136"/>
        <w:gridCol w:w="5805"/>
        <w:gridCol w:w="5953"/>
        <w:gridCol w:w="1988"/>
      </w:tblGrid>
      <w:tr w:rsidR="0065194F" w:rsidRPr="00155F09">
        <w:trPr>
          <w:trHeight w:val="793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0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 Показатель 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60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Индикатор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Индикаторные показатели </w:t>
            </w:r>
          </w:p>
          <w:p w:rsidR="0065194F" w:rsidRPr="00155F09" w:rsidRDefault="0065194F">
            <w:pPr>
              <w:spacing w:after="0" w:line="259" w:lineRule="auto"/>
              <w:ind w:left="41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7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Фактический результат </w:t>
            </w:r>
          </w:p>
        </w:tc>
      </w:tr>
      <w:tr w:rsidR="0065194F" w:rsidRPr="00155F09">
        <w:trPr>
          <w:trHeight w:val="6962"/>
        </w:trPr>
        <w:tc>
          <w:tcPr>
            <w:tcW w:w="213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4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1.Взаимодействие сотрудников с детьми 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41" w:line="241" w:lineRule="auto"/>
              <w:ind w:left="40" w:right="957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1.1. Сотрудники создают и поддерживают доброжелательную атмосферу в группе, способствуют установлению доверительных отношений с детьми:</w:t>
            </w:r>
          </w:p>
          <w:p w:rsidR="0065194F" w:rsidRPr="00155F09" w:rsidRDefault="00B46B8F">
            <w:pPr>
              <w:numPr>
                <w:ilvl w:val="0"/>
                <w:numId w:val="19"/>
              </w:numPr>
              <w:spacing w:after="44" w:line="242" w:lineRule="auto"/>
              <w:ind w:right="69" w:firstLine="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обращаются к детям по имени, общаются с детьми дружелюбно, уважительно, вежливо, ласково (гладят по голове, обнимают, сажают на колени и т.п.); </w:t>
            </w:r>
          </w:p>
          <w:p w:rsidR="0065194F" w:rsidRPr="00155F09" w:rsidRDefault="00B46B8F">
            <w:pPr>
              <w:numPr>
                <w:ilvl w:val="0"/>
                <w:numId w:val="19"/>
              </w:numPr>
              <w:spacing w:after="42" w:line="240" w:lineRule="auto"/>
              <w:ind w:right="69" w:firstLine="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поддерживают доброжелательные отношения между детьми (умело разрешает конфликтные ситуации, собственным примером демонстрируют положительное отношение ко всем детям); </w:t>
            </w:r>
          </w:p>
          <w:p w:rsidR="0065194F" w:rsidRPr="00155F09" w:rsidRDefault="00B46B8F">
            <w:pPr>
              <w:numPr>
                <w:ilvl w:val="0"/>
                <w:numId w:val="19"/>
              </w:numPr>
              <w:spacing w:after="0" w:line="253" w:lineRule="auto"/>
              <w:ind w:right="69" w:firstLine="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голос взрослого не доминирует над голосами детей, в группе наблюдается естественный шум (подвижные игры, смех, свободный разговор и пр.); - взрослые не прибегают к негативным </w:t>
            </w:r>
          </w:p>
          <w:p w:rsidR="0065194F" w:rsidRPr="00155F09" w:rsidRDefault="00B46B8F">
            <w:pPr>
              <w:spacing w:after="33" w:line="247" w:lineRule="auto"/>
              <w:ind w:left="4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дисциплинарным методам, которые обижают, пугают или унижают детей; </w:t>
            </w:r>
          </w:p>
          <w:p w:rsidR="0065194F" w:rsidRPr="00155F09" w:rsidRDefault="00B46B8F">
            <w:pPr>
              <w:numPr>
                <w:ilvl w:val="0"/>
                <w:numId w:val="19"/>
              </w:numPr>
              <w:spacing w:after="38" w:line="248" w:lineRule="auto"/>
              <w:ind w:right="69" w:firstLine="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 индивидуальном общении с ребенком выбирают позицию «глаза на одном уровне»; </w:t>
            </w:r>
          </w:p>
          <w:p w:rsidR="0065194F" w:rsidRPr="00155F09" w:rsidRDefault="00B46B8F">
            <w:pPr>
              <w:numPr>
                <w:ilvl w:val="0"/>
                <w:numId w:val="19"/>
              </w:numPr>
              <w:spacing w:after="0" w:line="259" w:lineRule="auto"/>
              <w:ind w:right="69" w:firstLine="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4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</w:t>
            </w:r>
          </w:p>
          <w:p w:rsidR="0065194F" w:rsidRPr="00155F09" w:rsidRDefault="00B46B8F">
            <w:pPr>
              <w:spacing w:after="0" w:line="259" w:lineRule="auto"/>
              <w:ind w:left="4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</w:t>
            </w:r>
          </w:p>
          <w:p w:rsidR="0065194F" w:rsidRPr="00155F09" w:rsidRDefault="00B46B8F">
            <w:pPr>
              <w:spacing w:after="261" w:line="247" w:lineRule="auto"/>
              <w:ind w:left="4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Показатель/ индикатор не подтверждается 0 </w:t>
            </w:r>
          </w:p>
          <w:p w:rsidR="0065194F" w:rsidRPr="00155F09" w:rsidRDefault="0065194F">
            <w:pPr>
              <w:spacing w:after="0" w:line="259" w:lineRule="auto"/>
              <w:ind w:left="-1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41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65194F">
      <w:pPr>
        <w:spacing w:after="0" w:line="259" w:lineRule="auto"/>
        <w:ind w:left="-384" w:right="143" w:firstLine="0"/>
        <w:jc w:val="left"/>
        <w:rPr>
          <w:sz w:val="24"/>
          <w:szCs w:val="24"/>
        </w:rPr>
      </w:pPr>
    </w:p>
    <w:tbl>
      <w:tblPr>
        <w:tblStyle w:val="TableGrid"/>
        <w:tblW w:w="15880" w:type="dxa"/>
        <w:tblInd w:w="48" w:type="dxa"/>
        <w:tblCellMar>
          <w:left w:w="38" w:type="dxa"/>
        </w:tblCellMar>
        <w:tblLook w:val="04A0"/>
      </w:tblPr>
      <w:tblGrid>
        <w:gridCol w:w="2136"/>
        <w:gridCol w:w="5803"/>
        <w:gridCol w:w="5953"/>
        <w:gridCol w:w="1988"/>
      </w:tblGrid>
      <w:tr w:rsidR="0065194F" w:rsidRPr="00155F09">
        <w:trPr>
          <w:trHeight w:val="3990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0" w:line="251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1.2.Сотрудники чутко реагируют на инициативу детей в общении:</w:t>
            </w:r>
          </w:p>
          <w:p w:rsidR="0065194F" w:rsidRPr="00155F09" w:rsidRDefault="00B46B8F">
            <w:pPr>
              <w:spacing w:after="36" w:line="245" w:lineRule="auto"/>
              <w:ind w:left="97" w:right="36" w:firstLine="23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себе, выслушивают детей с вниманием и уважением; </w:t>
            </w:r>
          </w:p>
          <w:p w:rsidR="0065194F" w:rsidRPr="00155F09" w:rsidRDefault="00B46B8F">
            <w:pPr>
              <w:spacing w:after="0" w:line="277" w:lineRule="auto"/>
              <w:ind w:left="97" w:right="0" w:firstLine="23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-вежливо и доброжелательно отвечают на вопросы и обращения детей, обсуждают их проблемы; </w:t>
            </w:r>
          </w:p>
          <w:p w:rsidR="0065194F" w:rsidRPr="00155F09" w:rsidRDefault="00B46B8F">
            <w:pPr>
              <w:spacing w:after="0" w:line="259" w:lineRule="auto"/>
              <w:ind w:left="97" w:right="37" w:firstLine="23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-окликаются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</w:t>
            </w:r>
          </w:p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</w:t>
            </w:r>
          </w:p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4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7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объясняют причину. </w:t>
            </w:r>
          </w:p>
          <w:p w:rsidR="0065194F" w:rsidRPr="00155F09" w:rsidRDefault="00B46B8F">
            <w:pPr>
              <w:spacing w:after="30" w:line="251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1.3. Взаимодействуя с детьми, сотрудники учитывают их возрастные и индивидуальные особенности:</w:t>
            </w:r>
          </w:p>
          <w:p w:rsidR="0065194F" w:rsidRPr="00155F09" w:rsidRDefault="00B46B8F">
            <w:pPr>
              <w:numPr>
                <w:ilvl w:val="0"/>
                <w:numId w:val="20"/>
              </w:numPr>
              <w:spacing w:after="44" w:line="238" w:lineRule="auto"/>
              <w:ind w:right="154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др.); </w:t>
            </w:r>
          </w:p>
          <w:p w:rsidR="0065194F" w:rsidRPr="00155F09" w:rsidRDefault="00B46B8F">
            <w:pPr>
              <w:numPr>
                <w:ilvl w:val="0"/>
                <w:numId w:val="20"/>
              </w:numPr>
              <w:spacing w:after="0" w:line="242" w:lineRule="auto"/>
              <w:ind w:right="154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предлагая образцы деятельности, не настаивают на их точном воспроизведении детьми младшего и среднего дошкольного возраста; </w:t>
            </w:r>
          </w:p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отмечая ошибки старших детей, делают это мягко, не ущемляя достоинство ребенка;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</w:t>
            </w:r>
          </w:p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</w:t>
            </w:r>
          </w:p>
          <w:p w:rsidR="0065194F" w:rsidRPr="00155F09" w:rsidRDefault="00B46B8F">
            <w:pPr>
              <w:spacing w:after="2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 w:tblpX="46" w:tblpY="-8791"/>
        <w:tblOverlap w:val="never"/>
        <w:tblW w:w="15940" w:type="dxa"/>
        <w:tblInd w:w="0" w:type="dxa"/>
        <w:tblCellMar>
          <w:top w:w="9" w:type="dxa"/>
          <w:left w:w="40" w:type="dxa"/>
        </w:tblCellMar>
        <w:tblLook w:val="04A0"/>
      </w:tblPr>
      <w:tblGrid>
        <w:gridCol w:w="3368"/>
        <w:gridCol w:w="5373"/>
        <w:gridCol w:w="5411"/>
        <w:gridCol w:w="1788"/>
      </w:tblGrid>
      <w:tr w:rsidR="0065194F" w:rsidRPr="00155F09">
        <w:trPr>
          <w:trHeight w:val="2573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1301" w:rsidRDefault="00DD1301">
            <w:pPr>
              <w:spacing w:after="30" w:line="251" w:lineRule="auto"/>
              <w:ind w:left="0" w:right="0" w:firstLine="0"/>
              <w:rPr>
                <w:b/>
                <w:sz w:val="24"/>
                <w:szCs w:val="24"/>
              </w:rPr>
            </w:pPr>
          </w:p>
          <w:p w:rsidR="0065194F" w:rsidRPr="00155F09" w:rsidRDefault="00B46B8F">
            <w:pPr>
              <w:spacing w:after="30" w:line="251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1.4. Сотрудники уделяют специальное внимание детям с особыми потребностями:</w:t>
            </w:r>
          </w:p>
          <w:p w:rsidR="0065194F" w:rsidRPr="00155F09" w:rsidRDefault="00B46B8F">
            <w:pPr>
              <w:numPr>
                <w:ilvl w:val="0"/>
                <w:numId w:val="21"/>
              </w:numPr>
              <w:spacing w:after="33" w:line="248" w:lineRule="auto"/>
              <w:ind w:right="11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помогают детям с особыми потребностями включиться в детский коллектив и в образовательный процесс; </w:t>
            </w:r>
          </w:p>
          <w:p w:rsidR="0065194F" w:rsidRPr="00155F09" w:rsidRDefault="00B46B8F">
            <w:pPr>
              <w:numPr>
                <w:ilvl w:val="0"/>
                <w:numId w:val="21"/>
              </w:numPr>
              <w:spacing w:after="0" w:line="259" w:lineRule="auto"/>
              <w:ind w:right="11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301" w:rsidRDefault="00DD1301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  <w:p w:rsidR="0065194F" w:rsidRPr="00155F09" w:rsidRDefault="00B46B8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</w:t>
            </w:r>
          </w:p>
          <w:p w:rsidR="0065194F" w:rsidRPr="00155F09" w:rsidRDefault="00B46B8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</w:t>
            </w:r>
          </w:p>
          <w:p w:rsidR="0065194F" w:rsidRPr="00155F09" w:rsidRDefault="00B46B8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28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0" w:line="251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1.5. Сотрудники используют позитивные способы коррекции поведения детей:</w:t>
            </w:r>
          </w:p>
          <w:p w:rsidR="0065194F" w:rsidRPr="00155F09" w:rsidRDefault="00B46B8F">
            <w:pPr>
              <w:numPr>
                <w:ilvl w:val="0"/>
                <w:numId w:val="22"/>
              </w:numPr>
              <w:spacing w:after="28" w:line="252" w:lineRule="auto"/>
              <w:ind w:right="68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чаще пользуются поощрением, поддержкой детей, чем порицанием и запрещением; </w:t>
            </w:r>
          </w:p>
          <w:p w:rsidR="0065194F" w:rsidRPr="00155F09" w:rsidRDefault="00B46B8F">
            <w:pPr>
              <w:numPr>
                <w:ilvl w:val="0"/>
                <w:numId w:val="22"/>
              </w:numPr>
              <w:spacing w:after="0" w:line="259" w:lineRule="auto"/>
              <w:ind w:right="68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т.п.); корректируя действия ребенка, взрослый создает ситуацию, из которой ребенок находит правильное решение.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1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6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1.6. Педагоги планируют образовательную работу (развивающие игры, занятия, прогулки, беседы, экскурсии) с каждым ребенком и с группой детей на основании данных психолого-педагогической диагностики развития каждого ребенка.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5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9F213F">
        <w:trPr>
          <w:trHeight w:val="543"/>
        </w:trPr>
        <w:tc>
          <w:tcPr>
            <w:tcW w:w="2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2.Взаимодействиесотрудников сродителями: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7" w:line="245" w:lineRule="auto"/>
              <w:ind w:left="0" w:right="476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2.1. «Конструктивное взаимодействие с родителями воспитанников с учетом включенности родителей в ОП»:</w:t>
            </w:r>
          </w:p>
          <w:p w:rsidR="0065194F" w:rsidRPr="00155F09" w:rsidRDefault="00B46B8F">
            <w:pPr>
              <w:numPr>
                <w:ilvl w:val="0"/>
                <w:numId w:val="23"/>
              </w:numPr>
              <w:spacing w:after="19" w:line="259" w:lineRule="auto"/>
              <w:ind w:right="165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планирование работы с родителями на учебный год; </w:t>
            </w:r>
          </w:p>
          <w:p w:rsidR="0065194F" w:rsidRPr="00155F09" w:rsidRDefault="00B46B8F">
            <w:pPr>
              <w:numPr>
                <w:ilvl w:val="0"/>
                <w:numId w:val="23"/>
              </w:numPr>
              <w:spacing w:after="0" w:line="259" w:lineRule="auto"/>
              <w:ind w:right="165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lastRenderedPageBreak/>
              <w:t>использование разнообразных форм, методов, способов работы с родителями; включенность родителей в образовательную деятельность (наличие</w:t>
            </w:r>
            <w:r w:rsidR="009F213F" w:rsidRPr="00155F09">
              <w:rPr>
                <w:sz w:val="24"/>
                <w:szCs w:val="24"/>
              </w:rPr>
              <w:t xml:space="preserve"> совместных мероприятий, продуктов совместной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lastRenderedPageBreak/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15964" w:type="dxa"/>
        <w:tblInd w:w="46" w:type="dxa"/>
        <w:tblCellMar>
          <w:top w:w="10" w:type="dxa"/>
          <w:left w:w="41" w:type="dxa"/>
          <w:right w:w="528" w:type="dxa"/>
        </w:tblCellMar>
        <w:tblLook w:val="04A0"/>
      </w:tblPr>
      <w:tblGrid>
        <w:gridCol w:w="2137"/>
        <w:gridCol w:w="5805"/>
        <w:gridCol w:w="5953"/>
        <w:gridCol w:w="2069"/>
      </w:tblGrid>
      <w:tr w:rsidR="0065194F" w:rsidRPr="00155F09" w:rsidTr="009F213F">
        <w:trPr>
          <w:trHeight w:val="1143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2.2. Удовлетворенность родителей созданными психолого- педагогическими условиями   в ДОУ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</w:t>
            </w:r>
          </w:p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</w:t>
            </w:r>
          </w:p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9F213F">
        <w:trPr>
          <w:trHeight w:val="83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9F213F">
        <w:trPr>
          <w:trHeight w:val="84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Выводы: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9F213F">
      <w:pPr>
        <w:spacing w:after="223" w:line="259" w:lineRule="auto"/>
        <w:ind w:left="10" w:right="23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65194F" w:rsidRPr="00155F09" w:rsidRDefault="00B46B8F" w:rsidP="009F213F">
      <w:pPr>
        <w:pStyle w:val="1"/>
        <w:ind w:left="925" w:right="1270"/>
        <w:rPr>
          <w:sz w:val="24"/>
          <w:szCs w:val="24"/>
        </w:rPr>
      </w:pPr>
      <w:r w:rsidRPr="00155F09">
        <w:rPr>
          <w:sz w:val="24"/>
          <w:szCs w:val="24"/>
        </w:rPr>
        <w:t>Карта оценки организации РППС среды в группе в соответствии с ФГОС ДО</w:t>
      </w:r>
    </w:p>
    <w:tbl>
      <w:tblPr>
        <w:tblStyle w:val="TableGrid"/>
        <w:tblW w:w="16075" w:type="dxa"/>
        <w:tblInd w:w="46" w:type="dxa"/>
        <w:tblLayout w:type="fixed"/>
        <w:tblCellMar>
          <w:top w:w="10" w:type="dxa"/>
          <w:left w:w="41" w:type="dxa"/>
        </w:tblCellMar>
        <w:tblLook w:val="04A0"/>
      </w:tblPr>
      <w:tblGrid>
        <w:gridCol w:w="2405"/>
        <w:gridCol w:w="6147"/>
        <w:gridCol w:w="5574"/>
        <w:gridCol w:w="1949"/>
      </w:tblGrid>
      <w:tr w:rsidR="0065194F" w:rsidRPr="00155F09" w:rsidTr="00536D07">
        <w:trPr>
          <w:trHeight w:val="629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88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57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Индикатор 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Индикаторные показатели </w:t>
            </w:r>
          </w:p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Фактический результат </w:t>
            </w:r>
          </w:p>
        </w:tc>
      </w:tr>
      <w:tr w:rsidR="0065194F" w:rsidRPr="00155F09" w:rsidTr="00536D07">
        <w:trPr>
          <w:trHeight w:val="5104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Насыщенностьпредметно-пространственной развивающейсреды</w:t>
            </w:r>
            <w:r w:rsidRPr="00155F0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3F" w:rsidRDefault="009F213F">
            <w:pPr>
              <w:spacing w:after="21" w:line="255" w:lineRule="auto"/>
              <w:ind w:left="34" w:right="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-организация пространства группы </w:t>
            </w:r>
            <w:r w:rsidR="00B46B8F" w:rsidRPr="00155F09">
              <w:rPr>
                <w:sz w:val="24"/>
                <w:szCs w:val="24"/>
              </w:rPr>
              <w:t>соответствует возрасту, индивидуальным особенностям детей;</w:t>
            </w:r>
          </w:p>
          <w:p w:rsidR="0065194F" w:rsidRPr="00155F09" w:rsidRDefault="00B46B8F">
            <w:pPr>
              <w:spacing w:after="21" w:line="255" w:lineRule="auto"/>
              <w:ind w:left="34" w:right="41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 -тема комплексно-тематического планирования имеет свое отражение во всех развивающих центрах; </w:t>
            </w:r>
          </w:p>
          <w:p w:rsidR="0065194F" w:rsidRPr="00155F09" w:rsidRDefault="00B46B8F">
            <w:pPr>
              <w:spacing w:after="34" w:line="243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-при организации пространства учитывается гендерная специфика; </w:t>
            </w:r>
          </w:p>
          <w:p w:rsidR="0065194F" w:rsidRPr="00155F09" w:rsidRDefault="009F213F" w:rsidP="009F213F">
            <w:pPr>
              <w:tabs>
                <w:tab w:val="center" w:pos="1642"/>
                <w:tab w:val="center" w:pos="3011"/>
                <w:tab w:val="right" w:pos="5788"/>
              </w:tabs>
              <w:spacing w:after="2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-наличие </w:t>
            </w:r>
            <w:r w:rsidR="00B46B8F" w:rsidRPr="00155F09">
              <w:rPr>
                <w:sz w:val="24"/>
                <w:szCs w:val="24"/>
              </w:rPr>
              <w:t xml:space="preserve">и </w:t>
            </w:r>
            <w:r w:rsidR="00B46B8F" w:rsidRPr="00155F09">
              <w:rPr>
                <w:sz w:val="24"/>
                <w:szCs w:val="24"/>
              </w:rPr>
              <w:tab/>
              <w:t xml:space="preserve">разнообразие </w:t>
            </w:r>
            <w:r w:rsidR="00B46B8F" w:rsidRPr="00155F09">
              <w:rPr>
                <w:sz w:val="24"/>
                <w:szCs w:val="24"/>
              </w:rPr>
              <w:tab/>
              <w:t xml:space="preserve">оборудования (оздоровительного, спортивного, игрового и т.д.); </w:t>
            </w:r>
          </w:p>
          <w:p w:rsidR="0065194F" w:rsidRPr="00155F09" w:rsidRDefault="00B46B8F">
            <w:pPr>
              <w:spacing w:after="40" w:line="238" w:lineRule="auto"/>
              <w:ind w:left="34" w:right="46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-соответствие данного материала возрасту детей в группе и его развивающий потенциал (обеспечение зоны актуального и ближайшего развития); </w:t>
            </w:r>
          </w:p>
          <w:p w:rsidR="0065194F" w:rsidRPr="00155F09" w:rsidRDefault="00B46B8F">
            <w:pPr>
              <w:spacing w:after="34" w:line="243" w:lineRule="auto"/>
              <w:ind w:left="34" w:right="0" w:firstLine="0"/>
              <w:rPr>
                <w:sz w:val="24"/>
                <w:szCs w:val="24"/>
              </w:rPr>
            </w:pPr>
            <w:r w:rsidRPr="00155F09">
              <w:rPr>
                <w:i/>
                <w:sz w:val="24"/>
                <w:szCs w:val="24"/>
              </w:rPr>
              <w:t>-</w:t>
            </w:r>
            <w:r w:rsidRPr="00155F09">
              <w:rPr>
                <w:sz w:val="24"/>
                <w:szCs w:val="24"/>
              </w:rPr>
              <w:t xml:space="preserve">наличие центра экспериментирования в соответствии с возрастом; </w:t>
            </w:r>
          </w:p>
          <w:p w:rsidR="0065194F" w:rsidRPr="00155F09" w:rsidRDefault="009F213F">
            <w:pPr>
              <w:spacing w:after="28" w:line="248" w:lineRule="auto"/>
              <w:ind w:left="3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-наличие в группе неоформленного </w:t>
            </w:r>
            <w:r w:rsidR="00B46B8F" w:rsidRPr="00155F09">
              <w:rPr>
                <w:sz w:val="24"/>
                <w:szCs w:val="24"/>
              </w:rPr>
              <w:t xml:space="preserve">игрового материала; </w:t>
            </w:r>
          </w:p>
          <w:p w:rsidR="0065194F" w:rsidRPr="00155F09" w:rsidRDefault="00B46B8F">
            <w:pPr>
              <w:spacing w:after="0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i/>
                <w:sz w:val="24"/>
                <w:szCs w:val="24"/>
              </w:rPr>
              <w:t>-</w:t>
            </w:r>
            <w:r w:rsidRPr="00155F09">
              <w:rPr>
                <w:sz w:val="24"/>
                <w:szCs w:val="24"/>
              </w:rPr>
              <w:t xml:space="preserve">наличие технических средств обучения в группе; -наличие в старших и подготовительных группах материалов, отражающих региональный компонент. 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2012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Трансформируем ость среды</w:t>
            </w:r>
          </w:p>
        </w:tc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4" w:line="243" w:lineRule="auto"/>
              <w:ind w:left="34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-мебель легкая, невысокая, соответствует росту, возрасту дошкольника; </w:t>
            </w:r>
          </w:p>
          <w:p w:rsidR="0065194F" w:rsidRPr="00155F09" w:rsidRDefault="00B46B8F">
            <w:pPr>
              <w:spacing w:after="15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i/>
                <w:sz w:val="24"/>
                <w:szCs w:val="24"/>
              </w:rPr>
              <w:t>-</w:t>
            </w:r>
            <w:r w:rsidRPr="00155F09">
              <w:rPr>
                <w:sz w:val="24"/>
                <w:szCs w:val="24"/>
              </w:rPr>
              <w:t xml:space="preserve">имеются напольные сквозные полочки; </w:t>
            </w:r>
          </w:p>
          <w:p w:rsidR="0065194F" w:rsidRPr="00155F09" w:rsidRDefault="00B46B8F">
            <w:pPr>
              <w:spacing w:after="15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-мебель расставлена не по периметру группы; </w:t>
            </w:r>
          </w:p>
          <w:p w:rsidR="0065194F" w:rsidRPr="00155F09" w:rsidRDefault="00B46B8F">
            <w:pPr>
              <w:spacing w:after="35" w:line="242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-наличие полифункциональных ширм, перегородок и т.д.; </w:t>
            </w:r>
          </w:p>
          <w:p w:rsidR="0065194F" w:rsidRPr="00155F09" w:rsidRDefault="00B46B8F">
            <w:pPr>
              <w:spacing w:after="0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-наличие переносных магнитных досок 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4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65194F">
      <w:pPr>
        <w:rPr>
          <w:sz w:val="24"/>
          <w:szCs w:val="24"/>
        </w:rPr>
        <w:sectPr w:rsidR="0065194F" w:rsidRPr="00155F09" w:rsidSect="00536D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4" w:h="11909" w:orient="landscape"/>
          <w:pgMar w:top="426" w:right="379" w:bottom="1387" w:left="384" w:header="720" w:footer="720" w:gutter="0"/>
          <w:cols w:space="720"/>
        </w:sectPr>
      </w:pPr>
    </w:p>
    <w:tbl>
      <w:tblPr>
        <w:tblStyle w:val="TableGrid"/>
        <w:tblW w:w="16022" w:type="dxa"/>
        <w:tblInd w:w="-286" w:type="dxa"/>
        <w:tblLayout w:type="fixed"/>
        <w:tblCellMar>
          <w:top w:w="10" w:type="dxa"/>
          <w:left w:w="41" w:type="dxa"/>
          <w:right w:w="29" w:type="dxa"/>
        </w:tblCellMar>
        <w:tblLook w:val="04A0"/>
      </w:tblPr>
      <w:tblGrid>
        <w:gridCol w:w="2312"/>
        <w:gridCol w:w="6128"/>
        <w:gridCol w:w="5715"/>
        <w:gridCol w:w="1867"/>
      </w:tblGrid>
      <w:tr w:rsidR="0065194F" w:rsidRPr="00155F09" w:rsidTr="00536D07">
        <w:trPr>
          <w:trHeight w:val="141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9F213F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Полифункциональность среды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77" w:lineRule="auto"/>
              <w:ind w:left="34" w:right="0" w:hanging="34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-использование продуктов детской и взрослой дизайн- деятельности для оформления макро-микросреды; </w:t>
            </w:r>
          </w:p>
          <w:p w:rsidR="0065194F" w:rsidRPr="00155F09" w:rsidRDefault="00B46B8F">
            <w:pPr>
              <w:spacing w:after="20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-имеется «стена творчества»; </w:t>
            </w:r>
          </w:p>
          <w:p w:rsidR="0065194F" w:rsidRPr="00155F09" w:rsidRDefault="00B46B8F">
            <w:pPr>
              <w:spacing w:after="0" w:line="259" w:lineRule="auto"/>
              <w:ind w:left="34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 наличие полифункциональных ширм, перегородок и т.д. 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1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169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15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-в группе выдержано зонирование пространства </w:t>
            </w:r>
          </w:p>
          <w:p w:rsidR="0065194F" w:rsidRPr="00155F09" w:rsidRDefault="00B46B8F">
            <w:pPr>
              <w:spacing w:after="17" w:line="258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(выделены активная, рабочая, спокойная зоны); -наличие центров по пяти основным образовательным областям; </w:t>
            </w:r>
          </w:p>
          <w:p w:rsidR="0065194F" w:rsidRPr="00155F09" w:rsidRDefault="00B46B8F">
            <w:pPr>
              <w:spacing w:after="16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-в группе имеется пространство для уединения; </w:t>
            </w:r>
          </w:p>
          <w:p w:rsidR="0065194F" w:rsidRPr="00155F09" w:rsidRDefault="00B46B8F">
            <w:pPr>
              <w:spacing w:after="0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-рациональное   расположение центров в группе 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19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1" w:right="12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5" w:line="251" w:lineRule="auto"/>
              <w:ind w:left="34" w:right="28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-соотношение масштаба «рост-глаз-рука»; -доступность в использовании игр, игрушек, материалов, пособий, обеспечивающих все основные виды детской активности, в том числе и для детей с ограниченными возможностями; </w:t>
            </w:r>
          </w:p>
          <w:p w:rsidR="0065194F" w:rsidRPr="00155F09" w:rsidRDefault="00B46B8F">
            <w:pPr>
              <w:spacing w:after="0" w:line="259" w:lineRule="auto"/>
              <w:ind w:left="3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-доступность игрового материала возрасту детей по содержанию 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325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8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Физическая: </w:t>
            </w:r>
          </w:p>
          <w:p w:rsidR="0065194F" w:rsidRPr="00155F09" w:rsidRDefault="00B46B8F">
            <w:pPr>
              <w:numPr>
                <w:ilvl w:val="0"/>
                <w:numId w:val="24"/>
              </w:numPr>
              <w:spacing w:after="14" w:line="256" w:lineRule="auto"/>
              <w:ind w:right="21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нет острых углов, выступающих острых элементов, игровые жесткие модули закреплены и т.д.), </w:t>
            </w:r>
          </w:p>
          <w:p w:rsidR="0065194F" w:rsidRPr="00155F09" w:rsidRDefault="00B46B8F">
            <w:pPr>
              <w:numPr>
                <w:ilvl w:val="0"/>
                <w:numId w:val="24"/>
              </w:numPr>
              <w:spacing w:after="30" w:line="254" w:lineRule="auto"/>
              <w:ind w:right="21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имеющиеся в пространстве игры, игрушки, посо</w:t>
            </w:r>
            <w:r w:rsidR="009F213F">
              <w:rPr>
                <w:sz w:val="24"/>
                <w:szCs w:val="24"/>
              </w:rPr>
              <w:t xml:space="preserve">бия и т.д. исправны и сохранны </w:t>
            </w:r>
            <w:r w:rsidRPr="00155F09">
              <w:rPr>
                <w:sz w:val="24"/>
                <w:szCs w:val="24"/>
              </w:rPr>
              <w:t xml:space="preserve">Психологическая: </w:t>
            </w:r>
          </w:p>
          <w:p w:rsidR="0065194F" w:rsidRPr="00155F09" w:rsidRDefault="00B46B8F">
            <w:pPr>
              <w:numPr>
                <w:ilvl w:val="0"/>
                <w:numId w:val="24"/>
              </w:numPr>
              <w:spacing w:after="33" w:line="252" w:lineRule="auto"/>
              <w:ind w:right="21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цветовое решение группы (стены окрашены в спокойные пастельные тона), </w:t>
            </w:r>
          </w:p>
          <w:p w:rsidR="0065194F" w:rsidRPr="00155F09" w:rsidRDefault="00B46B8F">
            <w:pPr>
              <w:numPr>
                <w:ilvl w:val="0"/>
                <w:numId w:val="24"/>
              </w:numPr>
              <w:spacing w:after="0" w:line="259" w:lineRule="auto"/>
              <w:ind w:right="21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использование элементов домашней обстановки цветы, растения (наличие настоящей зелени) 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подтверждается 3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подтверждается 2 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скорее не подтверждается 1 </w:t>
            </w:r>
          </w:p>
          <w:p w:rsidR="0065194F" w:rsidRPr="00155F09" w:rsidRDefault="00B46B8F">
            <w:pPr>
              <w:spacing w:after="0" w:line="259" w:lineRule="auto"/>
              <w:ind w:left="24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Показатель/ индикатор не подтверждается 0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Default="0065194F">
      <w:pPr>
        <w:spacing w:after="0" w:line="259" w:lineRule="auto"/>
        <w:ind w:left="0" w:right="0" w:firstLine="0"/>
        <w:rPr>
          <w:sz w:val="24"/>
          <w:szCs w:val="24"/>
        </w:rPr>
      </w:pPr>
    </w:p>
    <w:p w:rsidR="00536D07" w:rsidRPr="00155F09" w:rsidRDefault="00536D07">
      <w:pPr>
        <w:spacing w:after="0" w:line="259" w:lineRule="auto"/>
        <w:ind w:left="0" w:right="0" w:firstLine="0"/>
        <w:rPr>
          <w:sz w:val="24"/>
          <w:szCs w:val="24"/>
        </w:rPr>
      </w:pPr>
    </w:p>
    <w:p w:rsidR="0065194F" w:rsidRPr="00155F09" w:rsidRDefault="00B46B8F" w:rsidP="009F213F">
      <w:pPr>
        <w:spacing w:after="0" w:line="259" w:lineRule="auto"/>
        <w:ind w:left="10" w:right="5"/>
        <w:jc w:val="right"/>
        <w:rPr>
          <w:sz w:val="24"/>
          <w:szCs w:val="24"/>
        </w:rPr>
      </w:pPr>
      <w:r w:rsidRPr="00155F09">
        <w:rPr>
          <w:b/>
          <w:sz w:val="24"/>
          <w:szCs w:val="24"/>
        </w:rPr>
        <w:lastRenderedPageBreak/>
        <w:t xml:space="preserve">Приложение   </w:t>
      </w:r>
      <w:r w:rsidR="009F213F">
        <w:rPr>
          <w:b/>
          <w:sz w:val="24"/>
          <w:szCs w:val="24"/>
        </w:rPr>
        <w:t>4</w:t>
      </w:r>
    </w:p>
    <w:p w:rsidR="0065194F" w:rsidRPr="00155F09" w:rsidRDefault="00B46B8F" w:rsidP="009F213F">
      <w:pPr>
        <w:spacing w:after="324" w:line="249" w:lineRule="auto"/>
        <w:ind w:left="769" w:right="0"/>
        <w:jc w:val="left"/>
        <w:rPr>
          <w:sz w:val="24"/>
          <w:szCs w:val="24"/>
        </w:rPr>
      </w:pPr>
      <w:r w:rsidRPr="00155F09">
        <w:rPr>
          <w:b/>
          <w:sz w:val="24"/>
          <w:szCs w:val="24"/>
        </w:rPr>
        <w:t>Карта анализа кадровых условий реализации образовательной программы дошкольного образования</w:t>
      </w:r>
    </w:p>
    <w:tbl>
      <w:tblPr>
        <w:tblStyle w:val="TableGrid"/>
        <w:tblW w:w="15293" w:type="dxa"/>
        <w:tblInd w:w="65" w:type="dxa"/>
        <w:tblCellMar>
          <w:left w:w="27" w:type="dxa"/>
          <w:right w:w="82" w:type="dxa"/>
        </w:tblCellMar>
        <w:tblLook w:val="04A0"/>
      </w:tblPr>
      <w:tblGrid>
        <w:gridCol w:w="3806"/>
        <w:gridCol w:w="7703"/>
        <w:gridCol w:w="3784"/>
      </w:tblGrid>
      <w:tr w:rsidR="0065194F" w:rsidRPr="00155F09" w:rsidTr="009F213F">
        <w:trPr>
          <w:trHeight w:val="578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Показатели оцен</w:t>
            </w:r>
            <w:r w:rsidR="009F213F">
              <w:rPr>
                <w:b/>
                <w:sz w:val="24"/>
                <w:szCs w:val="24"/>
              </w:rPr>
              <w:t xml:space="preserve">ки кадровых условий реализации </w:t>
            </w:r>
            <w:r w:rsidRPr="00155F09">
              <w:rPr>
                <w:b/>
                <w:sz w:val="24"/>
                <w:szCs w:val="24"/>
              </w:rPr>
              <w:t>ОП ДОО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Критерии оценки кадровых условий реализации ООП ДОО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Фактические данные</w:t>
            </w:r>
          </w:p>
        </w:tc>
      </w:tr>
      <w:tr w:rsidR="0065194F" w:rsidRPr="00155F09" w:rsidTr="009F213F">
        <w:trPr>
          <w:trHeight w:val="846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Квалификация педагогических работников 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274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% педагогических работников, </w:t>
            </w:r>
          </w:p>
          <w:p w:rsidR="0065194F" w:rsidRPr="00155F09" w:rsidRDefault="00B46B8F">
            <w:pPr>
              <w:spacing w:after="0" w:line="259" w:lineRule="auto"/>
              <w:ind w:left="19" w:right="438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соответствующих требованиям </w:t>
            </w:r>
          </w:p>
        </w:tc>
      </w:tr>
      <w:tr w:rsidR="0065194F" w:rsidRPr="00155F09" w:rsidTr="009F213F">
        <w:trPr>
          <w:trHeight w:val="1133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9F213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Квалификация </w:t>
            </w:r>
            <w:r w:rsidR="00B46B8F" w:rsidRPr="00155F09">
              <w:rPr>
                <w:sz w:val="24"/>
                <w:szCs w:val="24"/>
              </w:rPr>
              <w:t>учебно</w:t>
            </w:r>
            <w:r>
              <w:rPr>
                <w:sz w:val="24"/>
                <w:szCs w:val="24"/>
              </w:rPr>
              <w:t>-</w:t>
            </w:r>
            <w:r w:rsidR="00B46B8F" w:rsidRPr="00155F09">
              <w:rPr>
                <w:sz w:val="24"/>
                <w:szCs w:val="24"/>
              </w:rPr>
              <w:t xml:space="preserve">вспомогательного персонала 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603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соответствие квалификации учебно-вспомогательного персонала требованиям, установленным  в  Едином  квалификационном справочнике должностей руководителей, специалистов и служащих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% учебно-вспомогательного </w:t>
            </w:r>
          </w:p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п</w:t>
            </w:r>
            <w:r w:rsidR="009F213F">
              <w:rPr>
                <w:sz w:val="24"/>
                <w:szCs w:val="24"/>
              </w:rPr>
              <w:t xml:space="preserve">ерсонала, </w:t>
            </w:r>
            <w:r w:rsidRPr="00155F09">
              <w:rPr>
                <w:sz w:val="24"/>
                <w:szCs w:val="24"/>
              </w:rPr>
              <w:t xml:space="preserve">соответствующих </w:t>
            </w:r>
          </w:p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требованиям </w:t>
            </w:r>
          </w:p>
        </w:tc>
      </w:tr>
      <w:tr w:rsidR="0065194F" w:rsidRPr="00155F09" w:rsidTr="009F213F">
        <w:trPr>
          <w:trHeight w:val="569"/>
        </w:trPr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202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Д</w:t>
            </w:r>
            <w:r w:rsidR="009F213F">
              <w:rPr>
                <w:sz w:val="24"/>
                <w:szCs w:val="24"/>
              </w:rPr>
              <w:t xml:space="preserve">олжностной   состав реализации </w:t>
            </w:r>
            <w:r w:rsidRPr="00155F09">
              <w:rPr>
                <w:sz w:val="24"/>
                <w:szCs w:val="24"/>
              </w:rPr>
              <w:t xml:space="preserve">ОП ДО 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соответствие должностей педаго</w:t>
            </w:r>
            <w:r w:rsidR="009F213F">
              <w:rPr>
                <w:sz w:val="24"/>
                <w:szCs w:val="24"/>
              </w:rPr>
              <w:t xml:space="preserve">гических работников содержанию </w:t>
            </w:r>
            <w:r w:rsidRPr="00155F09">
              <w:rPr>
                <w:sz w:val="24"/>
                <w:szCs w:val="24"/>
              </w:rPr>
              <w:t xml:space="preserve">ОП ДО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 w:rsidTr="009F213F">
        <w:trPr>
          <w:trHeight w:val="5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профильная направленность квалификации педагогических работников в соответствии с занимающей должностью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 w:rsidTr="009F213F">
        <w:trPr>
          <w:trHeight w:val="569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Ко</w:t>
            </w:r>
            <w:r w:rsidR="009F213F">
              <w:rPr>
                <w:sz w:val="24"/>
                <w:szCs w:val="24"/>
              </w:rPr>
              <w:t xml:space="preserve">личественный состав реализации </w:t>
            </w:r>
            <w:r w:rsidRPr="00155F09">
              <w:rPr>
                <w:sz w:val="24"/>
                <w:szCs w:val="24"/>
              </w:rPr>
              <w:t xml:space="preserve">ОП ДО 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отсутствие вакансий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 w:rsidTr="009F213F">
        <w:trPr>
          <w:trHeight w:val="2852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Компетенции педагогических работников 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numPr>
                <w:ilvl w:val="0"/>
                <w:numId w:val="25"/>
              </w:numPr>
              <w:spacing w:after="33" w:line="247" w:lineRule="auto"/>
              <w:ind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способность  педагогических работников обеспечивать эмоциональное благополучие детей </w:t>
            </w:r>
          </w:p>
          <w:p w:rsidR="0065194F" w:rsidRPr="00155F09" w:rsidRDefault="00B46B8F">
            <w:pPr>
              <w:numPr>
                <w:ilvl w:val="0"/>
                <w:numId w:val="25"/>
              </w:numPr>
              <w:spacing w:after="33" w:line="247" w:lineRule="auto"/>
              <w:ind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способность педагогических работников обеспечивать поддержку индивидуальности и инициативы детей </w:t>
            </w:r>
          </w:p>
          <w:p w:rsidR="0065194F" w:rsidRPr="00155F09" w:rsidRDefault="00B46B8F">
            <w:pPr>
              <w:numPr>
                <w:ilvl w:val="0"/>
                <w:numId w:val="25"/>
              </w:numPr>
              <w:spacing w:after="32" w:line="248" w:lineRule="auto"/>
              <w:ind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способность педагогических работников устанавливать правила взаимодействия в разных ситуациях </w:t>
            </w:r>
          </w:p>
          <w:p w:rsidR="0065194F" w:rsidRPr="00155F09" w:rsidRDefault="00B46B8F">
            <w:pPr>
              <w:numPr>
                <w:ilvl w:val="0"/>
                <w:numId w:val="25"/>
              </w:numPr>
              <w:spacing w:after="17" w:line="262" w:lineRule="auto"/>
              <w:ind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способность педагогических работников  к  построению вариативного образования, ориентированного на индивидуальные особенности развития детей </w:t>
            </w:r>
          </w:p>
          <w:p w:rsidR="0065194F" w:rsidRPr="00155F09" w:rsidRDefault="00B46B8F">
            <w:pPr>
              <w:numPr>
                <w:ilvl w:val="0"/>
                <w:numId w:val="25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способность педагогических работников к конструктивному</w:t>
            </w:r>
            <w:r w:rsidR="009F213F" w:rsidRPr="00155F09">
              <w:rPr>
                <w:sz w:val="24"/>
                <w:szCs w:val="24"/>
              </w:rPr>
              <w:t xml:space="preserve"> взаимодействию с родителями воспитанников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 w:rsidTr="009F213F">
        <w:trPr>
          <w:trHeight w:val="287"/>
        </w:trPr>
        <w:tc>
          <w:tcPr>
            <w:tcW w:w="38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B46B8F">
            <w:pPr>
              <w:spacing w:after="0" w:line="259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Выводы:</w:t>
            </w:r>
          </w:p>
        </w:tc>
        <w:tc>
          <w:tcPr>
            <w:tcW w:w="114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65194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9F213F">
      <w:pPr>
        <w:spacing w:after="0" w:line="259" w:lineRule="auto"/>
        <w:ind w:left="10" w:right="9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65194F" w:rsidRPr="00155F09" w:rsidRDefault="0065194F">
      <w:pPr>
        <w:spacing w:after="0" w:line="259" w:lineRule="auto"/>
        <w:ind w:left="284" w:right="0" w:firstLine="0"/>
        <w:jc w:val="left"/>
        <w:rPr>
          <w:sz w:val="24"/>
          <w:szCs w:val="24"/>
        </w:rPr>
      </w:pPr>
    </w:p>
    <w:p w:rsidR="0065194F" w:rsidRPr="00155F09" w:rsidRDefault="00B46B8F" w:rsidP="009F213F">
      <w:pPr>
        <w:spacing w:line="249" w:lineRule="auto"/>
        <w:ind w:right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ab/>
      </w:r>
      <w:r w:rsidRPr="00155F09">
        <w:rPr>
          <w:b/>
          <w:sz w:val="24"/>
          <w:szCs w:val="24"/>
        </w:rPr>
        <w:t>Карта анализа материально-</w:t>
      </w:r>
      <w:r w:rsidR="009F213F">
        <w:rPr>
          <w:b/>
          <w:sz w:val="24"/>
          <w:szCs w:val="24"/>
        </w:rPr>
        <w:t xml:space="preserve">технических условий реализации </w:t>
      </w:r>
      <w:r w:rsidRPr="00155F09">
        <w:rPr>
          <w:b/>
          <w:sz w:val="24"/>
          <w:szCs w:val="24"/>
        </w:rPr>
        <w:t xml:space="preserve">ОП ДОО </w:t>
      </w:r>
    </w:p>
    <w:tbl>
      <w:tblPr>
        <w:tblStyle w:val="TableGrid"/>
        <w:tblW w:w="15014" w:type="dxa"/>
        <w:tblInd w:w="46" w:type="dxa"/>
        <w:tblCellMar>
          <w:top w:w="50" w:type="dxa"/>
          <w:left w:w="36" w:type="dxa"/>
          <w:right w:w="115" w:type="dxa"/>
        </w:tblCellMar>
        <w:tblLook w:val="04A0"/>
      </w:tblPr>
      <w:tblGrid>
        <w:gridCol w:w="3942"/>
        <w:gridCol w:w="6948"/>
        <w:gridCol w:w="4124"/>
      </w:tblGrid>
      <w:tr w:rsidR="0065194F" w:rsidRPr="00155F09">
        <w:trPr>
          <w:trHeight w:val="1119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Показатели оценки материально-технических </w:t>
            </w:r>
          </w:p>
          <w:p w:rsidR="0065194F" w:rsidRPr="00155F09" w:rsidRDefault="00B46B8F">
            <w:pPr>
              <w:spacing w:after="0" w:line="259" w:lineRule="auto"/>
              <w:ind w:left="381" w:right="251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услови</w:t>
            </w:r>
            <w:r w:rsidR="009F213F">
              <w:rPr>
                <w:sz w:val="24"/>
                <w:szCs w:val="24"/>
              </w:rPr>
              <w:t xml:space="preserve">й реализации </w:t>
            </w: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6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Критерии оценки материально-технических условий реализации </w:t>
            </w:r>
          </w:p>
          <w:p w:rsidR="0065194F" w:rsidRPr="00155F09" w:rsidRDefault="00B46B8F">
            <w:pPr>
              <w:spacing w:after="0" w:line="259" w:lineRule="auto"/>
              <w:ind w:left="109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Фактические данные </w:t>
            </w:r>
          </w:p>
        </w:tc>
      </w:tr>
      <w:tr w:rsidR="0065194F" w:rsidRPr="00155F09">
        <w:trPr>
          <w:trHeight w:val="841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Средства обучения и воспитания детей 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hanging="5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соответствие средств обучения и воспитания возрастным и индивидуальным особенностям развития детей 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Соответствуют (не соответствуют) </w:t>
            </w:r>
          </w:p>
        </w:tc>
      </w:tr>
      <w:tr w:rsidR="0065194F" w:rsidRPr="00155F09">
        <w:trPr>
          <w:trHeight w:val="840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Учебно-методическое обеспечение </w:t>
            </w:r>
          </w:p>
          <w:p w:rsidR="0065194F" w:rsidRPr="00155F09" w:rsidRDefault="00B46B8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9F213F">
            <w:pPr>
              <w:spacing w:after="0" w:line="259" w:lineRule="auto"/>
              <w:ind w:left="5" w:right="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r w:rsidR="00B46B8F" w:rsidRPr="00155F09">
              <w:rPr>
                <w:sz w:val="24"/>
                <w:szCs w:val="24"/>
              </w:rPr>
              <w:t xml:space="preserve">ОП ДОУ учебно-методическими комплектами, оборудованием, специальным оснащением 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% обеспеченности </w:t>
            </w:r>
          </w:p>
        </w:tc>
      </w:tr>
      <w:tr w:rsidR="0065194F" w:rsidRPr="00155F09">
        <w:trPr>
          <w:trHeight w:val="562"/>
        </w:trPr>
        <w:tc>
          <w:tcPr>
            <w:tcW w:w="3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Матер</w:t>
            </w:r>
            <w:r w:rsidR="009F213F">
              <w:rPr>
                <w:sz w:val="24"/>
                <w:szCs w:val="24"/>
              </w:rPr>
              <w:t xml:space="preserve">иально-техническое обеспечение </w:t>
            </w: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hanging="5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соответствие материально-технических условий требованиям пожарной безопасности 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>
        <w:trPr>
          <w:trHeight w:val="5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hanging="5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соответствие материально-технических условий требованиям СанПин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>
        <w:trPr>
          <w:trHeight w:val="840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Предметно -пространственная среда 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hanging="5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соответствие предметно-прос</w:t>
            </w:r>
            <w:r w:rsidR="009F213F">
              <w:rPr>
                <w:sz w:val="24"/>
                <w:szCs w:val="24"/>
              </w:rPr>
              <w:t xml:space="preserve">транственной среды требованиям </w:t>
            </w:r>
            <w:r w:rsidRPr="00155F09">
              <w:rPr>
                <w:sz w:val="24"/>
                <w:szCs w:val="24"/>
              </w:rPr>
              <w:t xml:space="preserve">ОП ДО 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да/нет </w:t>
            </w:r>
          </w:p>
        </w:tc>
      </w:tr>
      <w:tr w:rsidR="0065194F" w:rsidRPr="00155F09">
        <w:trPr>
          <w:trHeight w:val="1393"/>
        </w:trPr>
        <w:tc>
          <w:tcPr>
            <w:tcW w:w="15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Выводы: </w:t>
            </w:r>
          </w:p>
        </w:tc>
      </w:tr>
    </w:tbl>
    <w:p w:rsidR="0065194F" w:rsidRPr="00155F09" w:rsidRDefault="0065194F">
      <w:pPr>
        <w:rPr>
          <w:sz w:val="24"/>
          <w:szCs w:val="24"/>
        </w:rPr>
        <w:sectPr w:rsidR="0065194F" w:rsidRPr="00155F09" w:rsidSect="009F213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4" w:h="11909" w:orient="landscape"/>
          <w:pgMar w:top="1276" w:right="802" w:bottom="1243" w:left="802" w:header="720" w:footer="720" w:gutter="0"/>
          <w:cols w:space="720"/>
          <w:titlePg/>
        </w:sectPr>
      </w:pPr>
    </w:p>
    <w:p w:rsidR="0065194F" w:rsidRPr="00155F09" w:rsidRDefault="009F213F">
      <w:pPr>
        <w:spacing w:after="350" w:line="259" w:lineRule="auto"/>
        <w:ind w:left="10" w:right="214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6</w:t>
      </w:r>
    </w:p>
    <w:p w:rsidR="0065194F" w:rsidRPr="00155F09" w:rsidRDefault="00B46B8F">
      <w:pPr>
        <w:spacing w:line="249" w:lineRule="auto"/>
        <w:ind w:left="2574" w:right="0"/>
        <w:jc w:val="left"/>
        <w:rPr>
          <w:sz w:val="24"/>
          <w:szCs w:val="24"/>
        </w:rPr>
      </w:pPr>
      <w:r w:rsidRPr="00155F09">
        <w:rPr>
          <w:b/>
          <w:sz w:val="24"/>
          <w:szCs w:val="24"/>
        </w:rPr>
        <w:t>Карта анализа материально-техничес</w:t>
      </w:r>
      <w:r w:rsidR="009F213F">
        <w:rPr>
          <w:b/>
          <w:sz w:val="24"/>
          <w:szCs w:val="24"/>
        </w:rPr>
        <w:t>ких обновлений реализации ОП ДО</w:t>
      </w:r>
    </w:p>
    <w:p w:rsidR="0065194F" w:rsidRPr="00155F09" w:rsidRDefault="0065194F">
      <w:pPr>
        <w:tabs>
          <w:tab w:val="center" w:pos="812"/>
        </w:tabs>
        <w:spacing w:after="313" w:line="249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15225" w:type="dxa"/>
        <w:tblInd w:w="247" w:type="dxa"/>
        <w:tblCellMar>
          <w:top w:w="10" w:type="dxa"/>
          <w:left w:w="41" w:type="dxa"/>
          <w:right w:w="329" w:type="dxa"/>
        </w:tblCellMar>
        <w:tblLook w:val="04A0"/>
      </w:tblPr>
      <w:tblGrid>
        <w:gridCol w:w="7610"/>
        <w:gridCol w:w="7615"/>
      </w:tblGrid>
      <w:tr w:rsidR="0065194F" w:rsidRPr="00155F09">
        <w:trPr>
          <w:trHeight w:val="566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43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Показатели обновлений за год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33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Количество</w:t>
            </w:r>
          </w:p>
        </w:tc>
      </w:tr>
      <w:tr w:rsidR="0065194F" w:rsidRPr="00155F09">
        <w:trPr>
          <w:trHeight w:val="562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Информационно-технические (компьютеры и т.д.) 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840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Методические материалы (пособия, дид. игры, картины, методическая литература и т.д.) 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562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562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Мебель 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610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Малые игровые формы на участках 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614"/>
        </w:trPr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Оснащение кабинетов логопедов, дефектологов 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B46B8F">
      <w:pPr>
        <w:spacing w:after="0" w:line="259" w:lineRule="auto"/>
        <w:ind w:left="10" w:right="205"/>
        <w:jc w:val="right"/>
        <w:rPr>
          <w:sz w:val="24"/>
          <w:szCs w:val="24"/>
        </w:rPr>
      </w:pPr>
      <w:r w:rsidRPr="00155F09">
        <w:rPr>
          <w:sz w:val="24"/>
          <w:szCs w:val="24"/>
        </w:rPr>
        <w:t xml:space="preserve">29 </w:t>
      </w:r>
    </w:p>
    <w:p w:rsidR="0065194F" w:rsidRPr="00155F09" w:rsidRDefault="0065194F">
      <w:pPr>
        <w:spacing w:after="0" w:line="259" w:lineRule="auto"/>
        <w:ind w:left="202" w:right="0" w:firstLine="0"/>
        <w:jc w:val="left"/>
        <w:rPr>
          <w:sz w:val="24"/>
          <w:szCs w:val="24"/>
        </w:rPr>
      </w:pPr>
    </w:p>
    <w:p w:rsidR="009F213F" w:rsidRDefault="009F213F">
      <w:pPr>
        <w:spacing w:after="296" w:line="259" w:lineRule="auto"/>
        <w:ind w:left="10" w:right="5"/>
        <w:jc w:val="right"/>
        <w:rPr>
          <w:b/>
          <w:sz w:val="24"/>
          <w:szCs w:val="24"/>
        </w:rPr>
      </w:pPr>
    </w:p>
    <w:p w:rsidR="009F213F" w:rsidRDefault="009F213F">
      <w:pPr>
        <w:spacing w:after="296" w:line="259" w:lineRule="auto"/>
        <w:ind w:left="10" w:right="5"/>
        <w:jc w:val="right"/>
        <w:rPr>
          <w:b/>
          <w:sz w:val="24"/>
          <w:szCs w:val="24"/>
        </w:rPr>
      </w:pPr>
    </w:p>
    <w:p w:rsidR="009F213F" w:rsidRDefault="009F213F">
      <w:pPr>
        <w:spacing w:after="296" w:line="259" w:lineRule="auto"/>
        <w:ind w:left="10" w:right="5"/>
        <w:jc w:val="right"/>
        <w:rPr>
          <w:b/>
          <w:sz w:val="24"/>
          <w:szCs w:val="24"/>
        </w:rPr>
      </w:pPr>
    </w:p>
    <w:p w:rsidR="009F213F" w:rsidRDefault="009F213F">
      <w:pPr>
        <w:spacing w:after="296" w:line="259" w:lineRule="auto"/>
        <w:ind w:left="10" w:right="5"/>
        <w:jc w:val="right"/>
        <w:rPr>
          <w:b/>
          <w:sz w:val="24"/>
          <w:szCs w:val="24"/>
        </w:rPr>
      </w:pPr>
    </w:p>
    <w:p w:rsidR="0065194F" w:rsidRPr="00155F09" w:rsidRDefault="009F213F">
      <w:pPr>
        <w:spacing w:after="296" w:line="259" w:lineRule="auto"/>
        <w:ind w:left="10" w:right="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7</w:t>
      </w:r>
    </w:p>
    <w:p w:rsidR="0065194F" w:rsidRPr="00155F09" w:rsidRDefault="00B46B8F">
      <w:pPr>
        <w:spacing w:after="268" w:line="249" w:lineRule="auto"/>
        <w:ind w:left="6516" w:right="0" w:hanging="6218"/>
        <w:jc w:val="left"/>
        <w:rPr>
          <w:sz w:val="24"/>
          <w:szCs w:val="24"/>
        </w:rPr>
      </w:pPr>
      <w:r w:rsidRPr="00155F09">
        <w:rPr>
          <w:b/>
          <w:sz w:val="24"/>
          <w:szCs w:val="24"/>
        </w:rPr>
        <w:t xml:space="preserve">Карта анализа   финансовых условий реализации </w:t>
      </w:r>
      <w:r w:rsidR="009F213F">
        <w:rPr>
          <w:b/>
          <w:sz w:val="24"/>
          <w:szCs w:val="24"/>
        </w:rPr>
        <w:t xml:space="preserve">образовательной программы </w:t>
      </w:r>
      <w:r w:rsidRPr="00155F09">
        <w:rPr>
          <w:b/>
          <w:sz w:val="24"/>
          <w:szCs w:val="24"/>
        </w:rPr>
        <w:t>ДО</w:t>
      </w:r>
    </w:p>
    <w:p w:rsidR="0065194F" w:rsidRPr="00155F09" w:rsidRDefault="0065194F">
      <w:pPr>
        <w:tabs>
          <w:tab w:val="center" w:pos="524"/>
        </w:tabs>
        <w:spacing w:after="0" w:line="259" w:lineRule="auto"/>
        <w:ind w:left="-15" w:right="0" w:firstLine="0"/>
        <w:jc w:val="left"/>
        <w:rPr>
          <w:sz w:val="24"/>
          <w:szCs w:val="24"/>
        </w:rPr>
      </w:pPr>
    </w:p>
    <w:tbl>
      <w:tblPr>
        <w:tblStyle w:val="TableGrid"/>
        <w:tblW w:w="15691" w:type="dxa"/>
        <w:tblInd w:w="46" w:type="dxa"/>
        <w:tblCellMar>
          <w:top w:w="11" w:type="dxa"/>
          <w:left w:w="41" w:type="dxa"/>
          <w:right w:w="205" w:type="dxa"/>
        </w:tblCellMar>
        <w:tblLook w:val="04A0"/>
      </w:tblPr>
      <w:tblGrid>
        <w:gridCol w:w="4917"/>
        <w:gridCol w:w="7797"/>
        <w:gridCol w:w="2977"/>
      </w:tblGrid>
      <w:tr w:rsidR="0065194F" w:rsidRPr="00155F09">
        <w:trPr>
          <w:trHeight w:val="841"/>
        </w:trPr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298" w:right="0" w:hanging="63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Показатели оценки</w:t>
            </w:r>
            <w:r w:rsidR="009F213F">
              <w:rPr>
                <w:b/>
                <w:sz w:val="24"/>
                <w:szCs w:val="24"/>
              </w:rPr>
              <w:t xml:space="preserve"> финансовых условий реализации </w:t>
            </w:r>
            <w:r w:rsidRPr="00155F09">
              <w:rPr>
                <w:b/>
                <w:sz w:val="24"/>
                <w:szCs w:val="24"/>
              </w:rPr>
              <w:t>ОП ДОУ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66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Критерии оценки</w:t>
            </w:r>
            <w:r w:rsidR="009F213F">
              <w:rPr>
                <w:b/>
                <w:sz w:val="24"/>
                <w:szCs w:val="24"/>
              </w:rPr>
              <w:t xml:space="preserve"> финансовых условий реализации </w:t>
            </w:r>
            <w:r w:rsidRPr="00155F09">
              <w:rPr>
                <w:b/>
                <w:sz w:val="24"/>
                <w:szCs w:val="24"/>
              </w:rPr>
              <w:t>ОП ДОУ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69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>Фактические данные</w:t>
            </w:r>
          </w:p>
        </w:tc>
      </w:tr>
      <w:tr w:rsidR="0065194F" w:rsidRPr="00155F09">
        <w:trPr>
          <w:trHeight w:val="1052"/>
        </w:trPr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Выделенные средства субвенции (исходя из показателя ___  руб.  на 1 ребенка)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фактически</w:t>
            </w:r>
            <w:r w:rsidR="009F213F">
              <w:rPr>
                <w:sz w:val="24"/>
                <w:szCs w:val="24"/>
              </w:rPr>
              <w:t xml:space="preserve">й объем расходов на реализацию </w:t>
            </w: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Данные в рублях </w:t>
            </w:r>
          </w:p>
        </w:tc>
      </w:tr>
      <w:tr w:rsidR="0065194F" w:rsidRPr="00155F09">
        <w:trPr>
          <w:trHeight w:val="1114"/>
        </w:trPr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Привлечение дополнительных финансов на реализацию ООП ДОУ (участие в конкурсах, грантовых проектах)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объем прив</w:t>
            </w:r>
            <w:r w:rsidR="009F213F">
              <w:rPr>
                <w:sz w:val="24"/>
                <w:szCs w:val="24"/>
              </w:rPr>
              <w:t xml:space="preserve">лечения финансов на реализацию </w:t>
            </w: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Данные в рублях </w:t>
            </w:r>
          </w:p>
        </w:tc>
      </w:tr>
      <w:tr w:rsidR="0065194F" w:rsidRPr="00155F09">
        <w:trPr>
          <w:trHeight w:val="1118"/>
        </w:trPr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Спонсорская, благотворительная помощь попечителей или сторонних организаций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объем выд</w:t>
            </w:r>
            <w:r w:rsidR="009F213F">
              <w:rPr>
                <w:sz w:val="24"/>
                <w:szCs w:val="24"/>
              </w:rPr>
              <w:t xml:space="preserve">еленных финансов на реализацию </w:t>
            </w:r>
            <w:r w:rsidRPr="00155F09">
              <w:rPr>
                <w:sz w:val="24"/>
                <w:szCs w:val="24"/>
              </w:rPr>
              <w:t xml:space="preserve">ОП ДОУ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Данные в рублях </w:t>
            </w:r>
          </w:p>
        </w:tc>
      </w:tr>
      <w:tr w:rsidR="0065194F" w:rsidRPr="00155F09">
        <w:trPr>
          <w:trHeight w:val="1326"/>
        </w:trPr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Выводы: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B46B8F">
      <w:pPr>
        <w:spacing w:after="0" w:line="259" w:lineRule="auto"/>
        <w:ind w:left="10" w:right="-12"/>
        <w:jc w:val="right"/>
        <w:rPr>
          <w:sz w:val="24"/>
          <w:szCs w:val="24"/>
        </w:rPr>
      </w:pPr>
      <w:r w:rsidRPr="00155F09">
        <w:rPr>
          <w:sz w:val="24"/>
          <w:szCs w:val="24"/>
        </w:rPr>
        <w:t xml:space="preserve">30 </w:t>
      </w:r>
    </w:p>
    <w:p w:rsidR="0065194F" w:rsidRPr="00155F09" w:rsidRDefault="0065194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65194F" w:rsidRPr="00155F09" w:rsidRDefault="0065194F">
      <w:pPr>
        <w:rPr>
          <w:sz w:val="24"/>
          <w:szCs w:val="24"/>
        </w:rPr>
        <w:sectPr w:rsidR="0065194F" w:rsidRPr="00155F09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4" w:h="11909" w:orient="landscape"/>
          <w:pgMar w:top="1511" w:right="492" w:bottom="720" w:left="499" w:header="720" w:footer="720" w:gutter="0"/>
          <w:cols w:space="720"/>
        </w:sectPr>
      </w:pPr>
    </w:p>
    <w:p w:rsidR="0065194F" w:rsidRPr="00155F09" w:rsidRDefault="009F213F">
      <w:pPr>
        <w:spacing w:after="165" w:line="259" w:lineRule="auto"/>
        <w:ind w:left="10" w:right="40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8</w:t>
      </w:r>
    </w:p>
    <w:p w:rsidR="0065194F" w:rsidRPr="00155F09" w:rsidRDefault="00B46B8F" w:rsidP="009F213F">
      <w:pPr>
        <w:pStyle w:val="1"/>
        <w:spacing w:after="143"/>
        <w:ind w:left="925" w:right="0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Оценка качества образовательной деятельности </w:t>
      </w:r>
    </w:p>
    <w:tbl>
      <w:tblPr>
        <w:tblStyle w:val="TableGrid"/>
        <w:tblW w:w="15336" w:type="dxa"/>
        <w:tblInd w:w="46" w:type="dxa"/>
        <w:tblCellMar>
          <w:top w:w="10" w:type="dxa"/>
          <w:left w:w="41" w:type="dxa"/>
          <w:right w:w="100" w:type="dxa"/>
        </w:tblCellMar>
        <w:tblLook w:val="04A0"/>
      </w:tblPr>
      <w:tblGrid>
        <w:gridCol w:w="864"/>
        <w:gridCol w:w="5392"/>
        <w:gridCol w:w="6381"/>
        <w:gridCol w:w="2699"/>
      </w:tblGrid>
      <w:tr w:rsidR="0065194F" w:rsidRPr="00155F09">
        <w:trPr>
          <w:trHeight w:val="54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54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Параметры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352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Индикаторные показатели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b/>
                <w:sz w:val="24"/>
                <w:szCs w:val="24"/>
              </w:rPr>
              <w:t xml:space="preserve">Фактический результат </w:t>
            </w:r>
          </w:p>
        </w:tc>
      </w:tr>
      <w:tr w:rsidR="0065194F" w:rsidRPr="00155F09">
        <w:trPr>
          <w:trHeight w:val="95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Уровень осв</w:t>
            </w:r>
            <w:r w:rsidR="009F213F">
              <w:rPr>
                <w:sz w:val="24"/>
                <w:szCs w:val="24"/>
              </w:rPr>
              <w:t xml:space="preserve">оения образовательных областей </w:t>
            </w:r>
            <w:r w:rsidRPr="00155F09">
              <w:rPr>
                <w:sz w:val="24"/>
                <w:szCs w:val="24"/>
              </w:rPr>
              <w:t xml:space="preserve">ОП ДО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24" w:line="269" w:lineRule="auto"/>
              <w:ind w:left="298" w:right="428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2 балла - 85% и более воспитанников усвоили программу 1 балл - 60 - 84% ;</w:t>
            </w:r>
          </w:p>
          <w:p w:rsidR="0065194F" w:rsidRPr="00155F09" w:rsidRDefault="00B46B8F">
            <w:pPr>
              <w:spacing w:after="0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0 баллов - менее 60%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85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Сформированность предпосылок к учебной </w:t>
            </w:r>
          </w:p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деятельности на этапе завершения детьми дошкольного образования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 w:rsidP="006E3025">
            <w:pPr>
              <w:spacing w:after="14" w:line="259" w:lineRule="auto"/>
              <w:ind w:right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 балла - сформированы; </w:t>
            </w:r>
          </w:p>
          <w:p w:rsidR="0065194F" w:rsidRPr="00155F09" w:rsidRDefault="00B46B8F" w:rsidP="009F213F">
            <w:pPr>
              <w:spacing w:after="0" w:line="259" w:lineRule="auto"/>
              <w:ind w:left="17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 балл - частично сформированы; 0 баллов - не сформированы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84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Динамика показателя здоровья детей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9" w:line="259" w:lineRule="auto"/>
              <w:ind w:left="28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 балла - уменьшение числа случаев заболеваний;  </w:t>
            </w:r>
          </w:p>
          <w:p w:rsidR="0065194F" w:rsidRPr="00155F09" w:rsidRDefault="00B46B8F">
            <w:pPr>
              <w:spacing w:after="39" w:line="259" w:lineRule="auto"/>
              <w:ind w:left="28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 балл - уровень заболеваемости не изменяется;  </w:t>
            </w:r>
          </w:p>
          <w:p w:rsidR="0065194F" w:rsidRPr="00155F09" w:rsidRDefault="00B46B8F">
            <w:pPr>
              <w:spacing w:after="0" w:line="259" w:lineRule="auto"/>
              <w:ind w:left="283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0 баллов - увеличение заболеваемости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999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Динамика уровня адаптации детей раннего возраста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7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2 балла - уменьшение случаев тяжелой степени адаптации ;</w:t>
            </w:r>
          </w:p>
          <w:p w:rsidR="0065194F" w:rsidRPr="00155F09" w:rsidRDefault="00B46B8F">
            <w:pPr>
              <w:spacing w:after="39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 балл - показатели не изменяются; </w:t>
            </w:r>
          </w:p>
          <w:p w:rsidR="0065194F" w:rsidRPr="00155F09" w:rsidRDefault="00B46B8F">
            <w:pPr>
              <w:spacing w:after="0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0 баллов рост числа случаев тяжелой адаптации 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8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Достижения воспитанников в конкурсах, соревнованиях, олимпиадах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38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2 балла - более 60% принимают участие </w:t>
            </w:r>
          </w:p>
          <w:p w:rsidR="0065194F" w:rsidRPr="00155F09" w:rsidRDefault="00B46B8F">
            <w:pPr>
              <w:spacing w:after="35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 балл - участие отдельных воспитанников </w:t>
            </w:r>
          </w:p>
          <w:p w:rsidR="0065194F" w:rsidRPr="00155F09" w:rsidRDefault="00B46B8F">
            <w:pPr>
              <w:spacing w:after="0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0 баллов - не участвуют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>
        <w:trPr>
          <w:trHeight w:val="1153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90" w:right="0" w:firstLine="0"/>
              <w:jc w:val="center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0" w:right="11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Уровень  удовлетворенности  родителей качеством предоставляемых услуг  ДОУ  и  качеством образовательных результатов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B46B8F">
            <w:pPr>
              <w:spacing w:after="13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Используется анкета для родителей </w:t>
            </w:r>
            <w:r w:rsidRPr="00155F09">
              <w:rPr>
                <w:i/>
                <w:sz w:val="24"/>
                <w:szCs w:val="24"/>
              </w:rPr>
              <w:t>приложение</w:t>
            </w:r>
          </w:p>
          <w:p w:rsidR="0065194F" w:rsidRPr="00155F09" w:rsidRDefault="00B46B8F">
            <w:pPr>
              <w:spacing w:after="25" w:line="269" w:lineRule="auto"/>
              <w:ind w:left="298" w:right="3688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2 балла - 95% и более; 1 балл - 70 - 94% ;</w:t>
            </w:r>
          </w:p>
          <w:p w:rsidR="0065194F" w:rsidRPr="00155F09" w:rsidRDefault="00B46B8F">
            <w:pPr>
              <w:spacing w:after="0" w:line="259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0 баллов - менее 69%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B46B8F">
      <w:pPr>
        <w:spacing w:after="0" w:line="259" w:lineRule="auto"/>
        <w:ind w:left="884" w:right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 xml:space="preserve">Общее количество баллов по показателю: </w:t>
      </w:r>
    </w:p>
    <w:p w:rsidR="0065194F" w:rsidRPr="00155F09" w:rsidRDefault="0065194F">
      <w:pPr>
        <w:spacing w:after="1760" w:line="259" w:lineRule="auto"/>
        <w:ind w:left="874" w:right="0" w:firstLine="0"/>
        <w:jc w:val="left"/>
        <w:rPr>
          <w:sz w:val="24"/>
          <w:szCs w:val="24"/>
        </w:rPr>
      </w:pPr>
    </w:p>
    <w:p w:rsidR="0065194F" w:rsidRPr="00155F09" w:rsidRDefault="0065194F" w:rsidP="009F213F">
      <w:pPr>
        <w:spacing w:after="0" w:line="259" w:lineRule="auto"/>
        <w:ind w:left="10" w:right="-12"/>
        <w:jc w:val="right"/>
        <w:rPr>
          <w:sz w:val="24"/>
          <w:szCs w:val="24"/>
        </w:rPr>
        <w:sectPr w:rsidR="0065194F" w:rsidRPr="00155F09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6838" w:h="11904" w:orient="landscape"/>
          <w:pgMar w:top="1440" w:right="716" w:bottom="1440" w:left="720" w:header="720" w:footer="720" w:gutter="0"/>
          <w:cols w:space="720"/>
        </w:sectPr>
      </w:pPr>
    </w:p>
    <w:p w:rsidR="0065194F" w:rsidRPr="00155F09" w:rsidRDefault="009F213F">
      <w:pPr>
        <w:spacing w:after="0" w:line="259" w:lineRule="auto"/>
        <w:ind w:left="10" w:right="5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9</w:t>
      </w:r>
    </w:p>
    <w:p w:rsidR="0065194F" w:rsidRPr="00155F09" w:rsidRDefault="0065194F">
      <w:pPr>
        <w:spacing w:after="45" w:line="259" w:lineRule="auto"/>
        <w:ind w:left="634" w:right="0" w:firstLine="0"/>
        <w:jc w:val="center"/>
        <w:rPr>
          <w:sz w:val="24"/>
          <w:szCs w:val="24"/>
        </w:rPr>
      </w:pPr>
    </w:p>
    <w:p w:rsidR="0065194F" w:rsidRPr="00155F09" w:rsidRDefault="00B46B8F">
      <w:pPr>
        <w:spacing w:after="0" w:line="342" w:lineRule="auto"/>
        <w:ind w:left="3443" w:right="0" w:hanging="2310"/>
        <w:jc w:val="left"/>
        <w:rPr>
          <w:sz w:val="24"/>
          <w:szCs w:val="24"/>
        </w:rPr>
      </w:pPr>
      <w:r w:rsidRPr="00155F09">
        <w:rPr>
          <w:b/>
          <w:sz w:val="24"/>
          <w:szCs w:val="24"/>
        </w:rPr>
        <w:t xml:space="preserve">Анкета для выявления удовлетворенности родителей (законных представителей) качеством образовательных услуг  </w:t>
      </w:r>
    </w:p>
    <w:p w:rsidR="0065194F" w:rsidRPr="00155F09" w:rsidRDefault="0065194F">
      <w:pPr>
        <w:spacing w:after="30" w:line="259" w:lineRule="auto"/>
        <w:ind w:left="634" w:right="0" w:firstLine="0"/>
        <w:jc w:val="center"/>
        <w:rPr>
          <w:sz w:val="24"/>
          <w:szCs w:val="24"/>
        </w:rPr>
      </w:pPr>
    </w:p>
    <w:p w:rsidR="0065194F" w:rsidRPr="00155F09" w:rsidRDefault="00B46B8F">
      <w:pPr>
        <w:spacing w:after="2" w:line="259" w:lineRule="auto"/>
        <w:ind w:left="22" w:right="0"/>
        <w:jc w:val="center"/>
        <w:rPr>
          <w:sz w:val="24"/>
          <w:szCs w:val="24"/>
        </w:rPr>
      </w:pPr>
      <w:r w:rsidRPr="00155F09">
        <w:rPr>
          <w:sz w:val="24"/>
          <w:szCs w:val="24"/>
        </w:rPr>
        <w:t xml:space="preserve">Уважаемые родители! </w:t>
      </w:r>
    </w:p>
    <w:p w:rsidR="0065194F" w:rsidRPr="00155F09" w:rsidRDefault="00B46B8F">
      <w:pPr>
        <w:spacing w:after="25" w:line="270" w:lineRule="auto"/>
        <w:ind w:left="82" w:right="0"/>
        <w:jc w:val="left"/>
        <w:rPr>
          <w:sz w:val="24"/>
          <w:szCs w:val="24"/>
        </w:rPr>
      </w:pPr>
      <w:r w:rsidRPr="00155F09">
        <w:rPr>
          <w:sz w:val="24"/>
          <w:szCs w:val="24"/>
        </w:rPr>
        <w:t xml:space="preserve">Пожалуйста, оцените деятельность детского сада и созданные в нем условия для детей по критериям, которые предложены в анкете. Нам очень важно Ваше мнение. Благодарим за искренние ответы. </w:t>
      </w:r>
    </w:p>
    <w:p w:rsidR="0065194F" w:rsidRPr="00155F09" w:rsidRDefault="0065194F">
      <w:pPr>
        <w:spacing w:after="0" w:line="259" w:lineRule="auto"/>
        <w:ind w:left="72" w:right="0" w:firstLine="0"/>
        <w:jc w:val="left"/>
        <w:rPr>
          <w:sz w:val="24"/>
          <w:szCs w:val="24"/>
        </w:rPr>
      </w:pPr>
    </w:p>
    <w:tbl>
      <w:tblPr>
        <w:tblStyle w:val="TableGrid"/>
        <w:tblW w:w="10582" w:type="dxa"/>
        <w:tblInd w:w="61" w:type="dxa"/>
        <w:tblLayout w:type="fixed"/>
        <w:tblCellMar>
          <w:top w:w="11" w:type="dxa"/>
          <w:left w:w="11" w:type="dxa"/>
          <w:right w:w="8" w:type="dxa"/>
        </w:tblCellMar>
        <w:tblLook w:val="04A0"/>
      </w:tblPr>
      <w:tblGrid>
        <w:gridCol w:w="577"/>
        <w:gridCol w:w="3622"/>
        <w:gridCol w:w="1383"/>
        <w:gridCol w:w="1126"/>
        <w:gridCol w:w="1130"/>
        <w:gridCol w:w="1402"/>
        <w:gridCol w:w="1240"/>
        <w:gridCol w:w="102"/>
      </w:tblGrid>
      <w:tr w:rsidR="0065194F" w:rsidRPr="00155F09" w:rsidTr="00536D07">
        <w:trPr>
          <w:trHeight w:val="110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36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№ </w:t>
            </w:r>
          </w:p>
          <w:p w:rsidR="0065194F" w:rsidRPr="00155F09" w:rsidRDefault="0065194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107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Полностью согласен  2 балла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0" w:right="9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Скорее согласен  1 балл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95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Скорее не согласен  - 1 балл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39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Полностью </w:t>
            </w:r>
          </w:p>
          <w:p w:rsidR="0065194F" w:rsidRPr="00155F09" w:rsidRDefault="00B46B8F">
            <w:pPr>
              <w:spacing w:after="0" w:line="259" w:lineRule="auto"/>
              <w:ind w:left="95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не согласен  -2 балла 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00" w:right="99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Затрудняюсь ответить 0 баллов </w:t>
            </w:r>
          </w:p>
        </w:tc>
      </w:tr>
      <w:tr w:rsidR="0065194F" w:rsidRPr="00155F09" w:rsidTr="00536D07">
        <w:trPr>
          <w:trHeight w:val="57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374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Моему   ребенку    нравится ходить в детский сад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110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2.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137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Работа воспитателей и сотрудников детского сада достаточна, чтобы мой ребенок хорошо развивался и был благополучен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3.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 детском саду учитывают интересы и точку зрения моего ребенка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4.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Мой ребенок ухожен, за ним   хороший   присмотр   в детском саду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83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5.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134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Меня устраивает обеспечение санитарно-гигиенических условий в детском саду.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6.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9F213F">
            <w:pPr>
              <w:tabs>
                <w:tab w:val="center" w:pos="777"/>
                <w:tab w:val="center" w:pos="1472"/>
                <w:tab w:val="center" w:pos="2080"/>
                <w:tab w:val="center" w:pos="2909"/>
                <w:tab w:val="right" w:pos="3799"/>
              </w:tabs>
              <w:spacing w:after="46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знаю, что </w:t>
            </w:r>
            <w:r>
              <w:rPr>
                <w:sz w:val="24"/>
                <w:szCs w:val="24"/>
              </w:rPr>
              <w:tab/>
              <w:t xml:space="preserve">мой </w:t>
            </w:r>
            <w:r>
              <w:rPr>
                <w:sz w:val="24"/>
                <w:szCs w:val="24"/>
              </w:rPr>
              <w:tab/>
              <w:t xml:space="preserve">ребенок </w:t>
            </w:r>
            <w:r w:rsidR="00B46B8F" w:rsidRPr="00155F09">
              <w:rPr>
                <w:sz w:val="24"/>
                <w:szCs w:val="24"/>
              </w:rPr>
              <w:t xml:space="preserve">в </w:t>
            </w:r>
          </w:p>
          <w:p w:rsidR="0065194F" w:rsidRPr="00155F09" w:rsidRDefault="00B46B8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безопасности в детском саду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7.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Меня устраивает питание в детском саду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8.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Меня устраивает подготовка к школе, осуществляемая   в детском саду.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9.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9F213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Меня устраивает </w:t>
            </w:r>
            <w:r w:rsidR="00B46B8F" w:rsidRPr="00155F09">
              <w:rPr>
                <w:sz w:val="24"/>
                <w:szCs w:val="24"/>
              </w:rPr>
              <w:t>материально</w:t>
            </w:r>
            <w:r>
              <w:rPr>
                <w:sz w:val="24"/>
                <w:szCs w:val="24"/>
              </w:rPr>
              <w:t>-</w:t>
            </w:r>
            <w:r w:rsidR="00B46B8F" w:rsidRPr="00155F09">
              <w:rPr>
                <w:sz w:val="24"/>
                <w:szCs w:val="24"/>
              </w:rPr>
              <w:t xml:space="preserve">техническое обеспечение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8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10.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132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Меня устраивают формы работы администрации детского сада с родителями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11.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Сотрудники детского сада учитывают мнение родителей в </w:t>
            </w:r>
            <w:r w:rsidRPr="00155F09">
              <w:rPr>
                <w:sz w:val="24"/>
                <w:szCs w:val="24"/>
              </w:rPr>
              <w:lastRenderedPageBreak/>
              <w:t xml:space="preserve">своей работе.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95" w:right="0" w:firstLine="0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Меня устраивает система работы детского сада в целом.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83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B46B8F">
            <w:pPr>
              <w:spacing w:after="0" w:line="259" w:lineRule="auto"/>
              <w:ind w:left="11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>13.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94F" w:rsidRPr="00155F09" w:rsidRDefault="00B46B8F" w:rsidP="009F213F">
            <w:pPr>
              <w:spacing w:after="0" w:line="259" w:lineRule="auto"/>
              <w:ind w:left="95" w:right="0" w:firstLine="0"/>
              <w:jc w:val="left"/>
              <w:rPr>
                <w:sz w:val="24"/>
                <w:szCs w:val="24"/>
              </w:rPr>
            </w:pPr>
            <w:r w:rsidRPr="00155F09">
              <w:rPr>
                <w:sz w:val="24"/>
                <w:szCs w:val="24"/>
              </w:rPr>
              <w:t xml:space="preserve">Ваши пожелания: 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65194F" w:rsidRPr="00155F09" w:rsidTr="00536D07">
        <w:trPr>
          <w:trHeight w:val="277"/>
        </w:trPr>
        <w:tc>
          <w:tcPr>
            <w:tcW w:w="55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6519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5194F" w:rsidRPr="00155F09" w:rsidRDefault="0065194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5194F" w:rsidRPr="00155F09" w:rsidRDefault="009F213F">
      <w:pPr>
        <w:spacing w:after="50" w:line="259" w:lineRule="auto"/>
        <w:ind w:left="6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Ф.И.О., </w:t>
      </w:r>
      <w:r w:rsidR="00B46B8F" w:rsidRPr="00155F09">
        <w:rPr>
          <w:sz w:val="24"/>
          <w:szCs w:val="24"/>
        </w:rPr>
        <w:t>№ группы: (по желанию) __________________</w:t>
      </w:r>
      <w:r w:rsidR="004940D8">
        <w:rPr>
          <w:sz w:val="24"/>
          <w:szCs w:val="24"/>
        </w:rPr>
        <w:t>_________</w:t>
      </w:r>
      <w:r w:rsidR="00B46B8F" w:rsidRPr="00155F09">
        <w:rPr>
          <w:sz w:val="24"/>
          <w:szCs w:val="24"/>
        </w:rPr>
        <w:t xml:space="preserve"> Дата: « _____ »  __________  20__  г.  </w:t>
      </w:r>
    </w:p>
    <w:p w:rsidR="0065194F" w:rsidRPr="00155F09" w:rsidRDefault="0065194F">
      <w:pPr>
        <w:spacing w:after="37" w:line="259" w:lineRule="auto"/>
        <w:ind w:left="778" w:right="0" w:firstLine="0"/>
        <w:jc w:val="left"/>
        <w:rPr>
          <w:sz w:val="24"/>
          <w:szCs w:val="24"/>
        </w:rPr>
      </w:pPr>
    </w:p>
    <w:p w:rsidR="0065194F" w:rsidRPr="00155F09" w:rsidRDefault="00B46B8F">
      <w:pPr>
        <w:spacing w:after="300" w:line="249" w:lineRule="auto"/>
        <w:ind w:left="2718" w:right="0" w:hanging="1753"/>
        <w:jc w:val="left"/>
        <w:rPr>
          <w:sz w:val="24"/>
          <w:szCs w:val="24"/>
        </w:rPr>
      </w:pPr>
      <w:r w:rsidRPr="00155F09">
        <w:rPr>
          <w:b/>
          <w:sz w:val="24"/>
          <w:szCs w:val="24"/>
        </w:rPr>
        <w:t>Инструкция по анкетированию родителей воспитанников ДОУ и по обработке и анализу данных анкеты</w:t>
      </w:r>
    </w:p>
    <w:p w:rsidR="0065194F" w:rsidRPr="00155F09" w:rsidRDefault="00B46B8F">
      <w:pPr>
        <w:ind w:left="-15" w:right="14" w:firstLine="566"/>
        <w:rPr>
          <w:sz w:val="24"/>
          <w:szCs w:val="24"/>
        </w:rPr>
      </w:pPr>
      <w:r w:rsidRPr="00155F09">
        <w:rPr>
          <w:sz w:val="24"/>
          <w:szCs w:val="24"/>
        </w:rPr>
        <w:t xml:space="preserve"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ДОУ,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 </w:t>
      </w:r>
    </w:p>
    <w:p w:rsidR="0065194F" w:rsidRPr="00155F09" w:rsidRDefault="00B46B8F">
      <w:pPr>
        <w:spacing w:after="33"/>
        <w:ind w:left="-15" w:right="14" w:firstLine="566"/>
        <w:rPr>
          <w:sz w:val="24"/>
          <w:szCs w:val="24"/>
        </w:rPr>
      </w:pPr>
      <w:r w:rsidRPr="00155F09">
        <w:rPr>
          <w:sz w:val="24"/>
          <w:szCs w:val="24"/>
        </w:rPr>
        <w:t xml:space="preserve">Для получения обобщенного мнения родителей о деятельности ДОУ следует обработать полученные от них анкеты и проанализировать полученные данные. </w:t>
      </w:r>
    </w:p>
    <w:p w:rsidR="004940D8" w:rsidRDefault="004940D8" w:rsidP="004940D8">
      <w:pPr>
        <w:numPr>
          <w:ilvl w:val="0"/>
          <w:numId w:val="13"/>
        </w:numPr>
        <w:spacing w:after="56" w:line="259" w:lineRule="auto"/>
        <w:ind w:left="-5" w:right="14" w:hanging="283"/>
        <w:rPr>
          <w:sz w:val="24"/>
          <w:szCs w:val="24"/>
        </w:rPr>
      </w:pPr>
      <w:r>
        <w:rPr>
          <w:sz w:val="24"/>
          <w:szCs w:val="24"/>
        </w:rPr>
        <w:t xml:space="preserve">Подсчитайте, </w:t>
      </w:r>
      <w:r w:rsidR="009F213F" w:rsidRPr="009F213F">
        <w:rPr>
          <w:sz w:val="24"/>
          <w:szCs w:val="24"/>
        </w:rPr>
        <w:t xml:space="preserve">какой </w:t>
      </w:r>
      <w:r w:rsidR="009F213F" w:rsidRPr="009F213F">
        <w:rPr>
          <w:sz w:val="24"/>
          <w:szCs w:val="24"/>
        </w:rPr>
        <w:tab/>
        <w:t xml:space="preserve">процент родителей от общего количества </w:t>
      </w:r>
      <w:r w:rsidR="00B46B8F" w:rsidRPr="009F213F">
        <w:rPr>
          <w:sz w:val="24"/>
          <w:szCs w:val="24"/>
        </w:rPr>
        <w:t xml:space="preserve">сдал анкеты. Этот показатель косвенно свидетельствует о качестве работы ДОУ с родителями, о заинтересованности родителей в сотрудничестве с ДОУ. </w:t>
      </w:r>
    </w:p>
    <w:p w:rsidR="0065194F" w:rsidRPr="004940D8" w:rsidRDefault="00B46B8F" w:rsidP="004940D8">
      <w:pPr>
        <w:numPr>
          <w:ilvl w:val="0"/>
          <w:numId w:val="13"/>
        </w:numPr>
        <w:spacing w:after="56" w:line="259" w:lineRule="auto"/>
        <w:ind w:left="-5" w:right="14" w:hanging="283"/>
        <w:rPr>
          <w:sz w:val="24"/>
          <w:szCs w:val="24"/>
        </w:rPr>
      </w:pPr>
      <w:r w:rsidRPr="004940D8">
        <w:rPr>
          <w:sz w:val="24"/>
          <w:szCs w:val="24"/>
        </w:rPr>
        <w:t xml:space="preserve">Обработайте анкеты. </w:t>
      </w:r>
    </w:p>
    <w:p w:rsidR="0065194F" w:rsidRPr="00155F09" w:rsidRDefault="00B46B8F" w:rsidP="004940D8">
      <w:pPr>
        <w:numPr>
          <w:ilvl w:val="1"/>
          <w:numId w:val="13"/>
        </w:numPr>
        <w:spacing w:after="33"/>
        <w:ind w:left="852" w:right="14" w:hanging="1"/>
        <w:rPr>
          <w:sz w:val="24"/>
          <w:szCs w:val="24"/>
        </w:rPr>
      </w:pPr>
      <w:r w:rsidRPr="00155F09">
        <w:rPr>
          <w:sz w:val="24"/>
          <w:szCs w:val="24"/>
        </w:rPr>
        <w:t xml:space="preserve">Оцените ответ на каждый из двенадцати вопросов в баллах: </w:t>
      </w:r>
    </w:p>
    <w:p w:rsidR="0065194F" w:rsidRPr="00155F09" w:rsidRDefault="00B46B8F">
      <w:pPr>
        <w:spacing w:after="33"/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«Полностью согласен» - 2 балла </w:t>
      </w:r>
    </w:p>
    <w:p w:rsidR="0065194F" w:rsidRPr="00155F09" w:rsidRDefault="00B46B8F">
      <w:pPr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«Скорее согласен» - 1 балл  </w:t>
      </w:r>
    </w:p>
    <w:p w:rsidR="0065194F" w:rsidRPr="00155F09" w:rsidRDefault="00B46B8F">
      <w:pPr>
        <w:spacing w:after="32"/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«Скорее не согласен» - -1 балл </w:t>
      </w:r>
    </w:p>
    <w:p w:rsidR="0065194F" w:rsidRPr="00155F09" w:rsidRDefault="00B46B8F">
      <w:pPr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«Полностью не согласен» - -2 балла </w:t>
      </w:r>
    </w:p>
    <w:p w:rsidR="0065194F" w:rsidRPr="00155F09" w:rsidRDefault="00B46B8F">
      <w:pPr>
        <w:spacing w:after="34"/>
        <w:ind w:left="-5" w:right="14"/>
        <w:rPr>
          <w:sz w:val="24"/>
          <w:szCs w:val="24"/>
        </w:rPr>
      </w:pPr>
      <w:r w:rsidRPr="00155F09">
        <w:rPr>
          <w:sz w:val="24"/>
          <w:szCs w:val="24"/>
        </w:rPr>
        <w:t xml:space="preserve">«Затрудняюсь ответить» - 0 </w:t>
      </w:r>
    </w:p>
    <w:p w:rsidR="0065194F" w:rsidRPr="00155F09" w:rsidRDefault="00B46B8F">
      <w:pPr>
        <w:numPr>
          <w:ilvl w:val="1"/>
          <w:numId w:val="13"/>
        </w:numPr>
        <w:ind w:right="14" w:hanging="461"/>
        <w:rPr>
          <w:sz w:val="24"/>
          <w:szCs w:val="24"/>
        </w:rPr>
      </w:pPr>
      <w:r w:rsidRPr="00155F09">
        <w:rPr>
          <w:sz w:val="24"/>
          <w:szCs w:val="24"/>
        </w:rPr>
        <w:t xml:space="preserve">По каждой позиции определите среднее значение (суммируйте баллы всех анкет и разделите на количество анкет).  </w:t>
      </w:r>
    </w:p>
    <w:p w:rsidR="0065194F" w:rsidRPr="00155F09" w:rsidRDefault="00B46B8F">
      <w:pPr>
        <w:numPr>
          <w:ilvl w:val="1"/>
          <w:numId w:val="13"/>
        </w:numPr>
        <w:ind w:right="14" w:hanging="461"/>
        <w:rPr>
          <w:sz w:val="24"/>
          <w:szCs w:val="24"/>
        </w:rPr>
      </w:pPr>
      <w:r w:rsidRPr="00155F09">
        <w:rPr>
          <w:sz w:val="24"/>
          <w:szCs w:val="24"/>
        </w:rPr>
        <w:t xml:space="preserve">Проанализируйте полученные данные. </w:t>
      </w:r>
    </w:p>
    <w:p w:rsidR="0065194F" w:rsidRPr="00155F09" w:rsidRDefault="00B46B8F">
      <w:pPr>
        <w:ind w:left="-15" w:right="14" w:firstLine="566"/>
        <w:rPr>
          <w:sz w:val="24"/>
          <w:szCs w:val="24"/>
        </w:rPr>
      </w:pPr>
      <w:r w:rsidRPr="00155F09">
        <w:rPr>
          <w:sz w:val="24"/>
          <w:szCs w:val="24"/>
        </w:rPr>
        <w:t xml:space="preserve">Исходя из того, что оценка показателей работы ДОУ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 </w:t>
      </w:r>
    </w:p>
    <w:p w:rsidR="0065194F" w:rsidRPr="00155F09" w:rsidRDefault="00B46B8F">
      <w:pPr>
        <w:ind w:left="-15" w:right="14" w:firstLine="566"/>
        <w:rPr>
          <w:sz w:val="24"/>
          <w:szCs w:val="24"/>
        </w:rPr>
      </w:pPr>
      <w:r w:rsidRPr="00155F09">
        <w:rPr>
          <w:sz w:val="24"/>
          <w:szCs w:val="24"/>
        </w:rPr>
        <w:lastRenderedPageBreak/>
        <w:t xml:space="preserve">Так, анализируя данные, представленные в примере, можно сделать следующие выводы. Родители более всего удовлетворены материально-техническим обеспечением ДОУ (2 балла), безопасности ребенка в ДОУ (2 балла) и уходом за ним (1,8 баллов). Заботой о развитии ребенка они удовлетворены меньше (1,2 балла). С точки зрения родителей, детям не очень нравится ходить в ДОУ (всего 0,8 баллов), и в совокупности с тем, что интересы и ребенка и его точка зрения «скорее не учитывается» (-0,2 балла), это свидетельствует о том, что в ДОУ имеются проблемы с взаимодействием взрослых с детьми. </w:t>
      </w:r>
    </w:p>
    <w:p w:rsidR="0065194F" w:rsidRPr="00155F09" w:rsidRDefault="00B46B8F" w:rsidP="00221345">
      <w:pPr>
        <w:ind w:left="-15" w:right="14" w:firstLine="566"/>
        <w:rPr>
          <w:sz w:val="24"/>
          <w:szCs w:val="24"/>
        </w:rPr>
      </w:pPr>
      <w:r w:rsidRPr="00155F09">
        <w:rPr>
          <w:sz w:val="24"/>
          <w:szCs w:val="24"/>
        </w:rPr>
        <w:t>Удовлетворенность управлением ДОУ оценивается низко (0,6 баллов) и судя по тому, что большинство родителей затрудняются ответить, можно предполагать, что они мало осведомлены об этой сфер</w:t>
      </w:r>
      <w:r w:rsidR="006E3025">
        <w:rPr>
          <w:sz w:val="24"/>
          <w:szCs w:val="24"/>
        </w:rPr>
        <w:t xml:space="preserve">е деятельности администрации, следовательно, </w:t>
      </w:r>
      <w:r w:rsidRPr="00155F09">
        <w:rPr>
          <w:sz w:val="24"/>
          <w:szCs w:val="24"/>
        </w:rPr>
        <w:t>не принимают активного участия в работе ДОУ в качестве равноправных партнеров. Вместе с тем, позиция «Сотрудники стараются выяснить точку зрения родителей на различные аспекты деятельности сада» оценивается достаточно высоко (1,8 баллов). Это свидетельствует о том, что работа по вовлечению родителей в деятельность ДОУ проводится. Однако низкий показатель позиции «Сотрудники детского сада учитывают мнение родителей в своейработе» (0,4 балла) говорит о</w:t>
      </w:r>
      <w:r w:rsidR="004940D8">
        <w:rPr>
          <w:sz w:val="24"/>
          <w:szCs w:val="24"/>
        </w:rPr>
        <w:t>ее низкой эффективности</w:t>
      </w:r>
      <w:r w:rsidR="00F37017">
        <w:rPr>
          <w:sz w:val="24"/>
          <w:szCs w:val="24"/>
        </w:rPr>
        <w:t>.</w:t>
      </w:r>
      <w:bookmarkStart w:id="0" w:name="_GoBack"/>
      <w:bookmarkEnd w:id="0"/>
    </w:p>
    <w:sectPr w:rsidR="0065194F" w:rsidRPr="00155F09" w:rsidSect="007743E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14" w:rsidRDefault="00C21914">
      <w:pPr>
        <w:spacing w:after="0" w:line="240" w:lineRule="auto"/>
      </w:pPr>
      <w:r>
        <w:separator/>
      </w:r>
    </w:p>
  </w:endnote>
  <w:endnote w:type="continuationSeparator" w:id="1">
    <w:p w:rsidR="00C21914" w:rsidRDefault="00C2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-296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6E3025" w:rsidRPr="00F520B5">
      <w:rPr>
        <w:noProof/>
        <w:sz w:val="20"/>
      </w:rPr>
      <w:t>2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18905"/>
      <w:docPartObj>
        <w:docPartGallery w:val="Page Numbers (Bottom of Page)"/>
        <w:docPartUnique/>
      </w:docPartObj>
    </w:sdtPr>
    <w:sdtContent>
      <w:p w:rsidR="006E3025" w:rsidRDefault="006865BD">
        <w:pPr>
          <w:pStyle w:val="a3"/>
          <w:jc w:val="right"/>
        </w:pPr>
        <w:r>
          <w:fldChar w:fldCharType="begin"/>
        </w:r>
        <w:r w:rsidR="006E3025">
          <w:instrText>PAGE   \* MERGEFORMAT</w:instrText>
        </w:r>
        <w:r>
          <w:fldChar w:fldCharType="separate"/>
        </w:r>
        <w:r w:rsidR="00520853">
          <w:rPr>
            <w:noProof/>
          </w:rPr>
          <w:t>16</w:t>
        </w:r>
        <w:r>
          <w:fldChar w:fldCharType="end"/>
        </w:r>
      </w:p>
    </w:sdtContent>
  </w:sdt>
  <w:p w:rsidR="006E3025" w:rsidRDefault="006E3025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 w:rsidP="00F520B5">
    <w:pPr>
      <w:spacing w:after="0" w:line="259" w:lineRule="auto"/>
      <w:ind w:left="0" w:right="-3" w:firstLine="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-4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6E3025" w:rsidRPr="00F520B5">
      <w:rPr>
        <w:noProof/>
        <w:sz w:val="20"/>
      </w:rPr>
      <w:t>20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-4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520853" w:rsidRPr="00520853">
      <w:rPr>
        <w:noProof/>
        <w:sz w:val="20"/>
      </w:rPr>
      <w:t>21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-4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6E3025">
      <w:rPr>
        <w:sz w:val="20"/>
      </w:rPr>
      <w:t>20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0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6E3025" w:rsidRPr="00F520B5">
      <w:rPr>
        <w:noProof/>
        <w:sz w:val="20"/>
      </w:rPr>
      <w:t>22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0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520853" w:rsidRPr="00520853">
      <w:rPr>
        <w:noProof/>
        <w:sz w:val="20"/>
      </w:rPr>
      <w:t>24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865BD">
    <w:pPr>
      <w:spacing w:after="0" w:line="259" w:lineRule="auto"/>
      <w:ind w:left="0" w:right="0" w:firstLine="0"/>
      <w:jc w:val="right"/>
    </w:pPr>
    <w:r w:rsidRPr="006865BD">
      <w:fldChar w:fldCharType="begin"/>
    </w:r>
    <w:r w:rsidR="006E3025">
      <w:instrText xml:space="preserve"> PAGE   \* MERGEFORMAT </w:instrText>
    </w:r>
    <w:r w:rsidRPr="006865BD">
      <w:fldChar w:fldCharType="separate"/>
    </w:r>
    <w:r w:rsidR="00520853" w:rsidRPr="00520853">
      <w:rPr>
        <w:noProof/>
        <w:sz w:val="20"/>
      </w:rPr>
      <w:t>22</w:t>
    </w:r>
    <w:r>
      <w:rPr>
        <w:sz w:val="20"/>
      </w:rPr>
      <w:fldChar w:fldCharType="end"/>
    </w:r>
  </w:p>
  <w:p w:rsidR="006E3025" w:rsidRDefault="006E3025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14" w:rsidRDefault="00C21914">
      <w:pPr>
        <w:spacing w:after="0" w:line="240" w:lineRule="auto"/>
      </w:pPr>
      <w:r>
        <w:separator/>
      </w:r>
    </w:p>
  </w:footnote>
  <w:footnote w:type="continuationSeparator" w:id="1">
    <w:p w:rsidR="00C21914" w:rsidRDefault="00C2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25" w:rsidRDefault="006E302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6BE"/>
    <w:multiLevelType w:val="hybridMultilevel"/>
    <w:tmpl w:val="1B7EF77A"/>
    <w:lvl w:ilvl="0" w:tplc="AE64B47C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4DBDC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E02E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6648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84014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8266E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8CD62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844B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C089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863428"/>
    <w:multiLevelType w:val="hybridMultilevel"/>
    <w:tmpl w:val="5C2A0B54"/>
    <w:lvl w:ilvl="0" w:tplc="03AE9E5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EAAC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0533C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6C8D4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8C7B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1E6E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A5E4A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016B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015D8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E10D97"/>
    <w:multiLevelType w:val="hybridMultilevel"/>
    <w:tmpl w:val="2E0CDFB0"/>
    <w:lvl w:ilvl="0" w:tplc="037851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240E0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4C842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62D4E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E98E4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9024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08A1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C7274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8319A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F41704"/>
    <w:multiLevelType w:val="hybridMultilevel"/>
    <w:tmpl w:val="5268C4CE"/>
    <w:lvl w:ilvl="0" w:tplc="C4601A5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C279A0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DC995C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5E173E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DA96F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54188E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78AC1C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3891B4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A272C4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D7584B"/>
    <w:multiLevelType w:val="multilevel"/>
    <w:tmpl w:val="E3D642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E36294"/>
    <w:multiLevelType w:val="hybridMultilevel"/>
    <w:tmpl w:val="3EB4F93C"/>
    <w:lvl w:ilvl="0" w:tplc="22D6D2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082E6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497AE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83FE8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0FCBA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EFE6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2088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8157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A7AA8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DB3409"/>
    <w:multiLevelType w:val="hybridMultilevel"/>
    <w:tmpl w:val="0576E85E"/>
    <w:lvl w:ilvl="0" w:tplc="FBA6B9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6C22E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E7D6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2B2B2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1ED804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E0FEA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E2042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A1B64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0CD86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AC133F"/>
    <w:multiLevelType w:val="hybridMultilevel"/>
    <w:tmpl w:val="286633EC"/>
    <w:lvl w:ilvl="0" w:tplc="5E66C30E"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2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83B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C59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20B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09E7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C5D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2D57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672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E869FB"/>
    <w:multiLevelType w:val="hybridMultilevel"/>
    <w:tmpl w:val="44CC993C"/>
    <w:lvl w:ilvl="0" w:tplc="3AF65372">
      <w:start w:val="1"/>
      <w:numFmt w:val="decimal"/>
      <w:lvlText w:val="%1."/>
      <w:lvlJc w:val="left"/>
      <w:pPr>
        <w:ind w:left="1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A6001C">
      <w:start w:val="1"/>
      <w:numFmt w:val="lowerLetter"/>
      <w:lvlText w:val="%2"/>
      <w:lvlJc w:val="left"/>
      <w:pPr>
        <w:ind w:left="4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60A4F6">
      <w:start w:val="1"/>
      <w:numFmt w:val="lowerRoman"/>
      <w:lvlText w:val="%3"/>
      <w:lvlJc w:val="left"/>
      <w:pPr>
        <w:ind w:left="5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201BFA">
      <w:start w:val="1"/>
      <w:numFmt w:val="decimal"/>
      <w:lvlText w:val="%4"/>
      <w:lvlJc w:val="left"/>
      <w:pPr>
        <w:ind w:left="6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1272EA">
      <w:start w:val="1"/>
      <w:numFmt w:val="lowerLetter"/>
      <w:lvlText w:val="%5"/>
      <w:lvlJc w:val="left"/>
      <w:pPr>
        <w:ind w:left="7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AAE37E">
      <w:start w:val="1"/>
      <w:numFmt w:val="lowerRoman"/>
      <w:lvlText w:val="%6"/>
      <w:lvlJc w:val="left"/>
      <w:pPr>
        <w:ind w:left="7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58133C">
      <w:start w:val="1"/>
      <w:numFmt w:val="decimal"/>
      <w:lvlText w:val="%7"/>
      <w:lvlJc w:val="left"/>
      <w:pPr>
        <w:ind w:left="8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5E8506">
      <w:start w:val="1"/>
      <w:numFmt w:val="lowerLetter"/>
      <w:lvlText w:val="%8"/>
      <w:lvlJc w:val="left"/>
      <w:pPr>
        <w:ind w:left="9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C8E4AE">
      <w:start w:val="1"/>
      <w:numFmt w:val="lowerRoman"/>
      <w:lvlText w:val="%9"/>
      <w:lvlJc w:val="left"/>
      <w:pPr>
        <w:ind w:left="9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4169C5"/>
    <w:multiLevelType w:val="hybridMultilevel"/>
    <w:tmpl w:val="166CAC26"/>
    <w:lvl w:ilvl="0" w:tplc="E1E4746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C292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1944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08C1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C23F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0CDC2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4E4C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8B52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EC3D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893191"/>
    <w:multiLevelType w:val="hybridMultilevel"/>
    <w:tmpl w:val="A47A8AC6"/>
    <w:lvl w:ilvl="0" w:tplc="63E01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ED13E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34DE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C268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80556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08FE2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C61A8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82286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44E4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E026B9"/>
    <w:multiLevelType w:val="hybridMultilevel"/>
    <w:tmpl w:val="6EFC225A"/>
    <w:lvl w:ilvl="0" w:tplc="602876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942B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1245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C0CE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5EF6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6E1D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80A4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54CB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D2AF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966F1D"/>
    <w:multiLevelType w:val="hybridMultilevel"/>
    <w:tmpl w:val="D9CE5C1A"/>
    <w:lvl w:ilvl="0" w:tplc="AE6E363A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2A27FE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B40E24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8E5182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8C8FAC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C12DA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F04456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88004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0A56AE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A42730"/>
    <w:multiLevelType w:val="hybridMultilevel"/>
    <w:tmpl w:val="4894E83A"/>
    <w:lvl w:ilvl="0" w:tplc="A984C466"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0FAF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ED6E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6E2B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C135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6DF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A82C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6814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0F1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604DC6"/>
    <w:multiLevelType w:val="hybridMultilevel"/>
    <w:tmpl w:val="EDE05256"/>
    <w:lvl w:ilvl="0" w:tplc="1EAC2F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E0F04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4D2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CDAE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0971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21C6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2FF7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A81DC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08BB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53D1B"/>
    <w:multiLevelType w:val="multilevel"/>
    <w:tmpl w:val="D4600DA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DB06D6"/>
    <w:multiLevelType w:val="hybridMultilevel"/>
    <w:tmpl w:val="D1EE2458"/>
    <w:lvl w:ilvl="0" w:tplc="B39297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187D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EC1A5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CAE4B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D655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6A35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7405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C03E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5CC53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ECB7BB4"/>
    <w:multiLevelType w:val="multilevel"/>
    <w:tmpl w:val="E0FCCD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BA2142"/>
    <w:multiLevelType w:val="hybridMultilevel"/>
    <w:tmpl w:val="33E2D414"/>
    <w:lvl w:ilvl="0" w:tplc="B8CE4340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68C1C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F2A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089E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A1E94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637F0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A49C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F8CE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A82B2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4E1A73"/>
    <w:multiLevelType w:val="multilevel"/>
    <w:tmpl w:val="E892DB6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A353389"/>
    <w:multiLevelType w:val="hybridMultilevel"/>
    <w:tmpl w:val="85544690"/>
    <w:lvl w:ilvl="0" w:tplc="5DBC7E64">
      <w:start w:val="3"/>
      <w:numFmt w:val="decimal"/>
      <w:lvlText w:val="%1."/>
      <w:lvlJc w:val="left"/>
      <w:pPr>
        <w:ind w:left="2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F4E4C2">
      <w:start w:val="1"/>
      <w:numFmt w:val="lowerLetter"/>
      <w:lvlText w:val="%2"/>
      <w:lvlJc w:val="left"/>
      <w:pPr>
        <w:ind w:left="3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F67396">
      <w:start w:val="1"/>
      <w:numFmt w:val="lowerRoman"/>
      <w:lvlText w:val="%3"/>
      <w:lvlJc w:val="left"/>
      <w:pPr>
        <w:ind w:left="3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4AB778">
      <w:start w:val="1"/>
      <w:numFmt w:val="decimal"/>
      <w:lvlText w:val="%4"/>
      <w:lvlJc w:val="left"/>
      <w:pPr>
        <w:ind w:left="4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A2178">
      <w:start w:val="1"/>
      <w:numFmt w:val="lowerLetter"/>
      <w:lvlText w:val="%5"/>
      <w:lvlJc w:val="left"/>
      <w:pPr>
        <w:ind w:left="5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D89012">
      <w:start w:val="1"/>
      <w:numFmt w:val="lowerRoman"/>
      <w:lvlText w:val="%6"/>
      <w:lvlJc w:val="left"/>
      <w:pPr>
        <w:ind w:left="5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10A8DA">
      <w:start w:val="1"/>
      <w:numFmt w:val="decimal"/>
      <w:lvlText w:val="%7"/>
      <w:lvlJc w:val="left"/>
      <w:pPr>
        <w:ind w:left="6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03DF6">
      <w:start w:val="1"/>
      <w:numFmt w:val="lowerLetter"/>
      <w:lvlText w:val="%8"/>
      <w:lvlJc w:val="left"/>
      <w:pPr>
        <w:ind w:left="7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6A0A30">
      <w:start w:val="1"/>
      <w:numFmt w:val="lowerRoman"/>
      <w:lvlText w:val="%9"/>
      <w:lvlJc w:val="left"/>
      <w:pPr>
        <w:ind w:left="8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375BE8"/>
    <w:multiLevelType w:val="multilevel"/>
    <w:tmpl w:val="46EC2BFE"/>
    <w:lvl w:ilvl="0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0635F8"/>
    <w:multiLevelType w:val="hybridMultilevel"/>
    <w:tmpl w:val="3C0E6700"/>
    <w:lvl w:ilvl="0" w:tplc="D4A68EFC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0F25A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DD2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8D6C0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AAF14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8F00E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4C522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405654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29608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174F92"/>
    <w:multiLevelType w:val="hybridMultilevel"/>
    <w:tmpl w:val="99F49324"/>
    <w:lvl w:ilvl="0" w:tplc="774653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F4E01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B0E2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E051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E6CE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C09C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CC8A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BE83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880B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40D76A5"/>
    <w:multiLevelType w:val="hybridMultilevel"/>
    <w:tmpl w:val="DB723FF0"/>
    <w:lvl w:ilvl="0" w:tplc="36084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7649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F4BF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E62E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0E6A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80A4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7E00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785B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5A111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B9C5A2F"/>
    <w:multiLevelType w:val="hybridMultilevel"/>
    <w:tmpl w:val="0E04FB7E"/>
    <w:lvl w:ilvl="0" w:tplc="A4BC45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2193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AC1B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67D2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00246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4EC66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85D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4AA8C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094EA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23"/>
  </w:num>
  <w:num w:numId="5">
    <w:abstractNumId w:val="16"/>
  </w:num>
  <w:num w:numId="6">
    <w:abstractNumId w:val="24"/>
  </w:num>
  <w:num w:numId="7">
    <w:abstractNumId w:val="20"/>
  </w:num>
  <w:num w:numId="8">
    <w:abstractNumId w:val="3"/>
  </w:num>
  <w:num w:numId="9">
    <w:abstractNumId w:val="4"/>
  </w:num>
  <w:num w:numId="10">
    <w:abstractNumId w:val="19"/>
  </w:num>
  <w:num w:numId="11">
    <w:abstractNumId w:val="17"/>
  </w:num>
  <w:num w:numId="12">
    <w:abstractNumId w:val="12"/>
  </w:num>
  <w:num w:numId="13">
    <w:abstractNumId w:val="21"/>
  </w:num>
  <w:num w:numId="14">
    <w:abstractNumId w:val="0"/>
  </w:num>
  <w:num w:numId="15">
    <w:abstractNumId w:val="25"/>
  </w:num>
  <w:num w:numId="16">
    <w:abstractNumId w:val="14"/>
  </w:num>
  <w:num w:numId="17">
    <w:abstractNumId w:val="13"/>
  </w:num>
  <w:num w:numId="18">
    <w:abstractNumId w:val="7"/>
  </w:num>
  <w:num w:numId="19">
    <w:abstractNumId w:val="18"/>
  </w:num>
  <w:num w:numId="20">
    <w:abstractNumId w:val="10"/>
  </w:num>
  <w:num w:numId="21">
    <w:abstractNumId w:val="6"/>
  </w:num>
  <w:num w:numId="22">
    <w:abstractNumId w:val="2"/>
  </w:num>
  <w:num w:numId="23">
    <w:abstractNumId w:val="5"/>
  </w:num>
  <w:num w:numId="24">
    <w:abstractNumId w:val="22"/>
  </w:num>
  <w:num w:numId="25">
    <w:abstractNumId w:val="1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94F"/>
    <w:rsid w:val="0001529E"/>
    <w:rsid w:val="00044078"/>
    <w:rsid w:val="00155F09"/>
    <w:rsid w:val="001C0B31"/>
    <w:rsid w:val="00212F83"/>
    <w:rsid w:val="00221345"/>
    <w:rsid w:val="002E355F"/>
    <w:rsid w:val="002E39F9"/>
    <w:rsid w:val="00352620"/>
    <w:rsid w:val="0039152F"/>
    <w:rsid w:val="003D7033"/>
    <w:rsid w:val="004634E9"/>
    <w:rsid w:val="00467AD8"/>
    <w:rsid w:val="00477B54"/>
    <w:rsid w:val="004940D8"/>
    <w:rsid w:val="00520853"/>
    <w:rsid w:val="00536D07"/>
    <w:rsid w:val="0065194F"/>
    <w:rsid w:val="006865BD"/>
    <w:rsid w:val="006B66E0"/>
    <w:rsid w:val="006C4205"/>
    <w:rsid w:val="006E3025"/>
    <w:rsid w:val="007044A0"/>
    <w:rsid w:val="007743EE"/>
    <w:rsid w:val="00842BEA"/>
    <w:rsid w:val="00894246"/>
    <w:rsid w:val="009F213F"/>
    <w:rsid w:val="009F7198"/>
    <w:rsid w:val="00A86AD8"/>
    <w:rsid w:val="00AB162F"/>
    <w:rsid w:val="00B41239"/>
    <w:rsid w:val="00B46B8F"/>
    <w:rsid w:val="00BC567C"/>
    <w:rsid w:val="00C053F6"/>
    <w:rsid w:val="00C21914"/>
    <w:rsid w:val="00CA368C"/>
    <w:rsid w:val="00D75597"/>
    <w:rsid w:val="00DD1301"/>
    <w:rsid w:val="00DF432C"/>
    <w:rsid w:val="00DF6D66"/>
    <w:rsid w:val="00E3645F"/>
    <w:rsid w:val="00E921DC"/>
    <w:rsid w:val="00F14382"/>
    <w:rsid w:val="00F14541"/>
    <w:rsid w:val="00F37017"/>
    <w:rsid w:val="00F5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8C"/>
    <w:pPr>
      <w:spacing w:after="12" w:line="271" w:lineRule="auto"/>
      <w:ind w:left="149" w:right="4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7743EE"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43EE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743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DF432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en-US"/>
    </w:rPr>
  </w:style>
  <w:style w:type="paragraph" w:customStyle="1" w:styleId="Default">
    <w:name w:val="Default"/>
    <w:rsid w:val="00DF432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en-US"/>
    </w:rPr>
  </w:style>
  <w:style w:type="paragraph" w:styleId="a3">
    <w:name w:val="footer"/>
    <w:basedOn w:val="a"/>
    <w:link w:val="a4"/>
    <w:uiPriority w:val="99"/>
    <w:unhideWhenUsed/>
    <w:rsid w:val="00F520B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F520B5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F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198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Title"/>
    <w:basedOn w:val="a"/>
    <w:link w:val="a8"/>
    <w:uiPriority w:val="1"/>
    <w:qFormat/>
    <w:rsid w:val="00894246"/>
    <w:pPr>
      <w:widowControl w:val="0"/>
      <w:autoSpaceDE w:val="0"/>
      <w:autoSpaceDN w:val="0"/>
      <w:spacing w:after="0" w:line="240" w:lineRule="auto"/>
      <w:ind w:left="609" w:right="902" w:firstLine="0"/>
      <w:jc w:val="center"/>
    </w:pPr>
    <w:rPr>
      <w:color w:val="auto"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89424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30</Pages>
  <Words>7517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User</cp:lastModifiedBy>
  <cp:revision>23</cp:revision>
  <cp:lastPrinted>2022-10-24T13:14:00Z</cp:lastPrinted>
  <dcterms:created xsi:type="dcterms:W3CDTF">2021-11-09T09:14:00Z</dcterms:created>
  <dcterms:modified xsi:type="dcterms:W3CDTF">2022-10-25T10:53:00Z</dcterms:modified>
</cp:coreProperties>
</file>