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F4" w:rsidRDefault="00211856" w:rsidP="00D85C87">
      <w:pPr>
        <w:spacing w:line="330" w:lineRule="atLeast"/>
        <w:jc w:val="center"/>
      </w:pPr>
      <w:r>
        <w:rPr>
          <w:noProof/>
          <w:lang w:eastAsia="ru-RU"/>
        </w:rPr>
        <w:drawing>
          <wp:inline distT="0" distB="0" distL="0" distR="0">
            <wp:extent cx="6597650" cy="9074150"/>
            <wp:effectExtent l="19050" t="0" r="0" b="0"/>
            <wp:docPr id="2" name="Рисунок 1" descr="2023-06-27_13-45-36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6-27_13-45-36_winscan_to_pdf.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650" cy="907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AF4" w:rsidRDefault="00884AF4" w:rsidP="00D85C87">
      <w:pPr>
        <w:spacing w:line="330" w:lineRule="atLeast"/>
        <w:jc w:val="center"/>
      </w:pPr>
    </w:p>
    <w:p w:rsidR="00D85C87" w:rsidRPr="007354F7" w:rsidRDefault="00D85C87" w:rsidP="00D85C87">
      <w:pPr>
        <w:ind w:left="5387"/>
      </w:pPr>
    </w:p>
    <w:p w:rsidR="00D85C87" w:rsidRPr="007354F7" w:rsidRDefault="00D85C87" w:rsidP="00D85C87">
      <w:pPr>
        <w:ind w:left="5387"/>
      </w:pPr>
    </w:p>
    <w:p w:rsidR="00D85C87" w:rsidRPr="007354F7" w:rsidRDefault="00D85C87" w:rsidP="00D85C87">
      <w:pPr>
        <w:ind w:left="5387"/>
      </w:pPr>
    </w:p>
    <w:p w:rsidR="00C86B97" w:rsidRDefault="00C86B97" w:rsidP="007354F7">
      <w:pPr>
        <w:jc w:val="center"/>
        <w:sectPr w:rsidR="00C86B97">
          <w:type w:val="continuous"/>
          <w:pgSz w:w="11910" w:h="16840"/>
          <w:pgMar w:top="640" w:right="500" w:bottom="280" w:left="1020" w:header="720" w:footer="720" w:gutter="0"/>
          <w:cols w:space="720"/>
        </w:sectPr>
      </w:pPr>
    </w:p>
    <w:p w:rsidR="00C86B97" w:rsidRPr="007354F7" w:rsidRDefault="008D4621" w:rsidP="008D4621">
      <w:pPr>
        <w:pStyle w:val="Heading2"/>
        <w:tabs>
          <w:tab w:val="left" w:pos="661"/>
        </w:tabs>
        <w:spacing w:before="90" w:line="274" w:lineRule="exac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="00235994" w:rsidRPr="007354F7">
        <w:rPr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Общие</w:t>
      </w:r>
      <w:r w:rsidR="00A56A6F" w:rsidRPr="007354F7">
        <w:rPr>
          <w:spacing w:val="-2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положения</w:t>
      </w:r>
    </w:p>
    <w:p w:rsidR="00235994" w:rsidRPr="007354F7" w:rsidRDefault="00235994" w:rsidP="007354F7">
      <w:pPr>
        <w:ind w:right="-28" w:firstLine="720"/>
        <w:jc w:val="both"/>
      </w:pPr>
      <w:r w:rsidRPr="007354F7">
        <w:tab/>
      </w:r>
      <w:proofErr w:type="gramStart"/>
      <w:r w:rsidRPr="007354F7">
        <w:t>Политика в отношении обработки персональных данных</w:t>
      </w:r>
      <w:r w:rsidR="00B529C8" w:rsidRPr="007354F7">
        <w:t xml:space="preserve">  </w:t>
      </w:r>
      <w:r w:rsidRPr="007354F7">
        <w:t>в Государственном бюджетном дошкольном образовательном учреждении детский сад № 80 Фрунзенского района Санкт-Петербурга (далее – Политика) разработана в соответствии с Федеральным законом от 27.07.2006 № 152-ФЗ «О персональных данных», Постановлением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</w:t>
      </w:r>
      <w:proofErr w:type="gramEnd"/>
      <w:r w:rsidRPr="007354F7">
        <w:t xml:space="preserve"> </w:t>
      </w:r>
      <w:proofErr w:type="gramStart"/>
      <w:r w:rsidRPr="007354F7">
        <w:t>правовыми актами, операторами, являющимися государственными или муниципальными органами» и определяет политику в отношении обработки персональных данных</w:t>
      </w:r>
      <w:r w:rsidR="00B529C8" w:rsidRPr="007354F7">
        <w:t xml:space="preserve"> </w:t>
      </w:r>
      <w:r w:rsidRPr="007354F7">
        <w:t>в Государственном бюджетном дошкольном образовательном учреждении детский сад № 80 Фрунзенского района Санкт-Петербурга (далее – ДОУ)</w:t>
      </w:r>
      <w:r w:rsidRPr="007354F7">
        <w:rPr>
          <w:i/>
        </w:rPr>
        <w:t xml:space="preserve">, </w:t>
      </w:r>
      <w:r w:rsidRPr="007354F7">
        <w:t>а также правила обработки персональных данных, устанавливающие процедуры, направленные на выявление и предотвращение нарушений </w:t>
      </w:r>
      <w:hyperlink r:id="rId9" w:anchor="/document/12148567/entry/4" w:history="1">
        <w:r w:rsidRPr="007354F7">
          <w:t>законодательства</w:t>
        </w:r>
      </w:hyperlink>
      <w:r w:rsidRPr="007354F7">
        <w:t> Российской Федерации в сфере персональных данных, а также определяющие для каждой цели обработки персональных данных</w:t>
      </w:r>
      <w:proofErr w:type="gramEnd"/>
      <w:r w:rsidRPr="007354F7">
        <w:t xml:space="preserve">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оснований.</w:t>
      </w:r>
    </w:p>
    <w:p w:rsidR="00235994" w:rsidRPr="007354F7" w:rsidRDefault="00235994" w:rsidP="007354F7">
      <w:pPr>
        <w:ind w:right="-28" w:firstLine="720"/>
        <w:jc w:val="both"/>
      </w:pPr>
      <w:r w:rsidRPr="007354F7">
        <w:t>Политика вступает в силу с момента ее утверждения заведующим ДОУ.</w:t>
      </w:r>
    </w:p>
    <w:p w:rsidR="00235994" w:rsidRPr="007354F7" w:rsidRDefault="00235994" w:rsidP="007354F7">
      <w:pPr>
        <w:ind w:right="-28" w:firstLine="720"/>
        <w:jc w:val="both"/>
      </w:pPr>
      <w:r w:rsidRPr="007354F7">
        <w:t>Политика подлежит опубликованию на официальном сайте ДОУ(https://80spb.tvoysadik.ru/</w:t>
      </w:r>
      <w:r w:rsidRPr="007354F7">
        <w:rPr>
          <w:i/>
        </w:rPr>
        <w:t>)</w:t>
      </w:r>
    </w:p>
    <w:p w:rsidR="00235994" w:rsidRDefault="00235994" w:rsidP="007354F7">
      <w:pPr>
        <w:ind w:right="-28" w:firstLine="720"/>
        <w:jc w:val="both"/>
      </w:pPr>
      <w:r w:rsidRPr="007354F7">
        <w:t xml:space="preserve">Целью Политики является обеспечение защиты прав и свобод субъектов </w:t>
      </w:r>
      <w:proofErr w:type="gramStart"/>
      <w:r w:rsidRPr="007354F7">
        <w:t>персональных</w:t>
      </w:r>
      <w:proofErr w:type="gramEnd"/>
      <w:r w:rsidRPr="007354F7">
        <w:t xml:space="preserve"> данных при обработке их персональных данных </w:t>
      </w:r>
      <w:r w:rsidR="00B529C8" w:rsidRPr="007354F7">
        <w:t xml:space="preserve">в </w:t>
      </w:r>
      <w:r w:rsidRPr="007354F7">
        <w:t>ДОУ.</w:t>
      </w:r>
    </w:p>
    <w:p w:rsidR="007354F7" w:rsidRPr="007354F7" w:rsidRDefault="007354F7" w:rsidP="00B529C8">
      <w:pPr>
        <w:ind w:right="-28"/>
        <w:jc w:val="both"/>
      </w:pPr>
    </w:p>
    <w:p w:rsidR="00235994" w:rsidRPr="007354F7" w:rsidRDefault="008D4621" w:rsidP="008D4621">
      <w:pPr>
        <w:pStyle w:val="2"/>
        <w:ind w:right="-28" w:firstLine="0"/>
        <w:rPr>
          <w:rFonts w:cs="Times New Roman"/>
          <w:sz w:val="22"/>
          <w:szCs w:val="22"/>
        </w:rPr>
      </w:pPr>
      <w:bookmarkStart w:id="0" w:name="_Toc129252831"/>
      <w:r>
        <w:rPr>
          <w:rFonts w:cs="Times New Roman"/>
          <w:sz w:val="22"/>
          <w:szCs w:val="22"/>
        </w:rPr>
        <w:t xml:space="preserve">2. </w:t>
      </w:r>
      <w:r w:rsidR="00235994" w:rsidRPr="007354F7">
        <w:rPr>
          <w:rFonts w:cs="Times New Roman"/>
          <w:sz w:val="22"/>
          <w:szCs w:val="22"/>
        </w:rPr>
        <w:t>Основные понятия (термины, определения)</w:t>
      </w:r>
      <w:bookmarkEnd w:id="0"/>
    </w:p>
    <w:p w:rsidR="00235994" w:rsidRPr="007354F7" w:rsidRDefault="00235994" w:rsidP="0093031C">
      <w:pPr>
        <w:ind w:right="-28" w:firstLine="720"/>
        <w:jc w:val="both"/>
      </w:pPr>
      <w:r w:rsidRPr="007354F7">
        <w:t>Для целей Политики используются следующие понятия: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персональные данные, разрешенные субъектом персональных данных</w:t>
      </w:r>
      <w:r w:rsidR="00B529C8" w:rsidRPr="007354F7">
        <w:t xml:space="preserve"> </w:t>
      </w:r>
      <w:r w:rsidRPr="007354F7">
        <w:t>для 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</w:t>
      </w:r>
      <w:r w:rsidR="00B529C8" w:rsidRPr="007354F7">
        <w:t xml:space="preserve"> </w:t>
      </w:r>
      <w:r w:rsidRPr="007354F7">
        <w:t>для распространения;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субъект персональных данных – физическое лицо, которое прямо или косвенно определено или определяемо с помощью персональных данных;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оператор – государственный, муниципальный орган, юридическое или физическое лицо, самостоятельно или совместно с другими лицами организующие</w:t>
      </w:r>
      <w:r w:rsidR="00B529C8" w:rsidRPr="007354F7">
        <w:t xml:space="preserve"> </w:t>
      </w:r>
      <w:r w:rsidRPr="007354F7">
        <w:t>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235994" w:rsidRPr="007354F7" w:rsidRDefault="00235994" w:rsidP="0093031C">
      <w:pPr>
        <w:ind w:right="-28" w:firstLine="720"/>
        <w:jc w:val="both"/>
      </w:pPr>
      <w:proofErr w:type="gramStart"/>
      <w:r w:rsidRPr="007354F7">
        <w:t>обработка персональных данных – любое действие (операция) или совокупность действий (операций) с</w:t>
      </w:r>
      <w:r w:rsidR="00CC37B6" w:rsidRPr="007354F7">
        <w:t xml:space="preserve"> </w:t>
      </w:r>
      <w:r w:rsidRPr="007354F7">
        <w:t>персональными данными, совершаемых с</w:t>
      </w:r>
      <w:r w:rsidR="00CC37B6" w:rsidRPr="007354F7">
        <w:t xml:space="preserve"> </w:t>
      </w:r>
      <w:r w:rsidRPr="007354F7">
        <w:t>использованием средств автоматизации или без их</w:t>
      </w:r>
      <w:r w:rsidR="00CC37B6" w:rsidRPr="007354F7">
        <w:t xml:space="preserve"> </w:t>
      </w:r>
      <w:r w:rsidRPr="007354F7">
        <w:t>использования,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данных;</w:t>
      </w:r>
      <w:proofErr w:type="gramEnd"/>
    </w:p>
    <w:p w:rsidR="00235994" w:rsidRPr="007354F7" w:rsidRDefault="00235994" w:rsidP="0093031C">
      <w:pPr>
        <w:ind w:right="-28" w:firstLine="720"/>
        <w:jc w:val="both"/>
      </w:pPr>
      <w:r w:rsidRPr="007354F7"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лицами без согласия ее обладателя;</w:t>
      </w:r>
    </w:p>
    <w:p w:rsidR="00235994" w:rsidRPr="007354F7" w:rsidRDefault="00235994" w:rsidP="0093031C">
      <w:pPr>
        <w:ind w:right="-28" w:firstLine="720"/>
        <w:jc w:val="both"/>
      </w:pPr>
      <w:r w:rsidRPr="007354F7">
        <w:t xml:space="preserve">трансграничная передача персональных данных – передача персональных данных </w:t>
      </w:r>
      <w:r w:rsidRPr="007354F7">
        <w:br/>
        <w:t>на территорию иностранного государства, органу власти иностранного государства, иностранному физическому лицу или иностранному юридическому лицу;</w:t>
      </w:r>
    </w:p>
    <w:p w:rsidR="00235994" w:rsidRPr="007354F7" w:rsidRDefault="00235994" w:rsidP="0093031C">
      <w:pPr>
        <w:ind w:right="-28" w:firstLine="720"/>
        <w:jc w:val="both"/>
      </w:pPr>
      <w:r w:rsidRPr="007354F7">
        <w:lastRenderedPageBreak/>
        <w:t>угрозы безопасности персональных данных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информационных системах персональных данных;</w:t>
      </w:r>
    </w:p>
    <w:p w:rsidR="00235994" w:rsidRPr="007354F7" w:rsidRDefault="00235994" w:rsidP="0093031C">
      <w:pPr>
        <w:ind w:right="-28" w:firstLine="720"/>
        <w:jc w:val="both"/>
      </w:pPr>
      <w:r w:rsidRPr="007354F7">
        <w:t>уровень защищенности персональных данных –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720474" w:rsidRPr="007354F7" w:rsidRDefault="00720474" w:rsidP="0093031C">
      <w:pPr>
        <w:ind w:right="-28" w:firstLine="720"/>
        <w:jc w:val="both"/>
      </w:pPr>
    </w:p>
    <w:p w:rsidR="00720474" w:rsidRPr="00964837" w:rsidRDefault="00A56A6F" w:rsidP="008D4621">
      <w:pPr>
        <w:pStyle w:val="Heading2"/>
        <w:numPr>
          <w:ilvl w:val="0"/>
          <w:numId w:val="11"/>
        </w:numPr>
        <w:tabs>
          <w:tab w:val="left" w:pos="717"/>
        </w:tabs>
        <w:spacing w:before="4" w:line="274" w:lineRule="exact"/>
        <w:ind w:right="-28"/>
        <w:jc w:val="left"/>
        <w:rPr>
          <w:sz w:val="22"/>
          <w:szCs w:val="22"/>
        </w:rPr>
      </w:pPr>
      <w:r w:rsidRPr="007354F7">
        <w:rPr>
          <w:sz w:val="22"/>
          <w:szCs w:val="22"/>
        </w:rPr>
        <w:t>Правовые</w:t>
      </w:r>
      <w:r w:rsidRPr="007354F7">
        <w:rPr>
          <w:spacing w:val="-2"/>
          <w:sz w:val="22"/>
          <w:szCs w:val="22"/>
        </w:rPr>
        <w:t xml:space="preserve"> </w:t>
      </w:r>
      <w:r w:rsidRPr="007354F7">
        <w:rPr>
          <w:sz w:val="22"/>
          <w:szCs w:val="22"/>
        </w:rPr>
        <w:t>основания обработки</w:t>
      </w:r>
      <w:r w:rsidRPr="007354F7">
        <w:rPr>
          <w:spacing w:val="-2"/>
          <w:sz w:val="22"/>
          <w:szCs w:val="22"/>
        </w:rPr>
        <w:t xml:space="preserve"> </w:t>
      </w:r>
      <w:r w:rsidRPr="007354F7">
        <w:rPr>
          <w:sz w:val="22"/>
          <w:szCs w:val="22"/>
        </w:rPr>
        <w:t>персональных</w:t>
      </w:r>
      <w:r w:rsidRPr="007354F7">
        <w:rPr>
          <w:spacing w:val="-6"/>
          <w:sz w:val="22"/>
          <w:szCs w:val="22"/>
        </w:rPr>
        <w:t xml:space="preserve"> </w:t>
      </w:r>
      <w:r w:rsidRPr="007354F7">
        <w:rPr>
          <w:sz w:val="22"/>
          <w:szCs w:val="22"/>
        </w:rPr>
        <w:t>данных</w:t>
      </w:r>
    </w:p>
    <w:p w:rsidR="00B460C5" w:rsidRPr="007354F7" w:rsidRDefault="00B460C5" w:rsidP="00964837">
      <w:pPr>
        <w:tabs>
          <w:tab w:val="left" w:pos="957"/>
        </w:tabs>
        <w:ind w:right="-28" w:firstLine="680"/>
        <w:jc w:val="both"/>
      </w:pPr>
      <w:r w:rsidRPr="007354F7">
        <w:t>Правовыми основаниями обработки персональных данных в ДОУ являются</w:t>
      </w:r>
      <w:r w:rsidRPr="007354F7">
        <w:rPr>
          <w:spacing w:val="1"/>
        </w:rPr>
        <w:t xml:space="preserve"> </w:t>
      </w:r>
      <w:r w:rsidRPr="007354F7">
        <w:t>Устав Государственного бюджетного дошкольного образовательного учреждения детский сад № 80 Фрунзенского района Санкт-Петербурга и</w:t>
      </w:r>
      <w:r w:rsidRPr="007354F7">
        <w:rPr>
          <w:spacing w:val="1"/>
        </w:rPr>
        <w:t xml:space="preserve"> </w:t>
      </w:r>
      <w:r w:rsidRPr="007354F7">
        <w:t>нормативные правовые акты, для исполнения которых и в соответствии с которыми ДОУ осуществляет обработку</w:t>
      </w:r>
      <w:r w:rsidRPr="007354F7">
        <w:rPr>
          <w:spacing w:val="-8"/>
        </w:rPr>
        <w:t xml:space="preserve"> </w:t>
      </w:r>
      <w:r w:rsidRPr="007354F7">
        <w:t>персональных</w:t>
      </w:r>
      <w:r w:rsidRPr="007354F7">
        <w:rPr>
          <w:spacing w:val="1"/>
        </w:rPr>
        <w:t xml:space="preserve"> </w:t>
      </w:r>
      <w:r w:rsidRPr="007354F7">
        <w:t>данных, в</w:t>
      </w:r>
      <w:r w:rsidRPr="007354F7">
        <w:rPr>
          <w:spacing w:val="-2"/>
        </w:rPr>
        <w:t xml:space="preserve"> </w:t>
      </w:r>
      <w:r w:rsidRPr="007354F7">
        <w:t>том</w:t>
      </w:r>
      <w:r w:rsidRPr="007354F7">
        <w:rPr>
          <w:spacing w:val="-1"/>
        </w:rPr>
        <w:t xml:space="preserve"> </w:t>
      </w:r>
      <w:r w:rsidRPr="007354F7">
        <w:t>числе: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Конституция Российской Федерации;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Налоговый кодекс Российской Федерации;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Гражданский кодекс Российской Федерации;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Трудовой кодекс Российской Федерации;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Кодекс Российской Федерации об административных правонарушениях;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Федеральный закон от 06.12.2011 № 402-ФЗ «О бухгалтерском учете»;</w:t>
      </w:r>
    </w:p>
    <w:p w:rsidR="00B460C5" w:rsidRPr="007354F7" w:rsidRDefault="00B460C5" w:rsidP="00964837">
      <w:pPr>
        <w:pStyle w:val="a6"/>
        <w:widowControl/>
        <w:autoSpaceDE/>
        <w:autoSpaceDN/>
        <w:ind w:left="0" w:right="-28" w:firstLine="680"/>
        <w:contextualSpacing/>
      </w:pPr>
      <w:r w:rsidRPr="007354F7">
        <w:t>Уголовно-процессуальный кодекс Российской Федерации;</w:t>
      </w:r>
    </w:p>
    <w:p w:rsidR="00235994" w:rsidRPr="007354F7" w:rsidRDefault="00235994" w:rsidP="00964837">
      <w:pPr>
        <w:ind w:right="-28" w:firstLine="680"/>
        <w:jc w:val="both"/>
      </w:pPr>
      <w:r w:rsidRPr="007354F7">
        <w:t>Трудовой кодекс Российской Федерации от 30.12.2001 N 197-ФЗ, статьи 85-90</w:t>
      </w:r>
      <w:r w:rsidR="00720474" w:rsidRPr="007354F7">
        <w:t>;</w:t>
      </w:r>
    </w:p>
    <w:p w:rsidR="00235994" w:rsidRPr="007354F7" w:rsidRDefault="00235994" w:rsidP="00964837">
      <w:pPr>
        <w:ind w:right="-28" w:firstLine="680"/>
        <w:jc w:val="both"/>
      </w:pPr>
      <w:r w:rsidRPr="007354F7">
        <w:t>Закон РФ от 10 июля 1992 г. N 3266-I "Об образовании"</w:t>
      </w:r>
      <w:r w:rsidR="00720474" w:rsidRPr="007354F7">
        <w:t>;</w:t>
      </w:r>
    </w:p>
    <w:p w:rsidR="00235994" w:rsidRPr="007354F7" w:rsidRDefault="00235994" w:rsidP="00964837">
      <w:pPr>
        <w:ind w:right="-28" w:firstLine="680"/>
        <w:jc w:val="both"/>
      </w:pPr>
      <w:r w:rsidRPr="007354F7">
        <w:t>Федеральный закон от 27.07.2006 N 152-ФЗ (ред. от 06.02.2023)</w:t>
      </w:r>
      <w:r w:rsidR="00720474" w:rsidRPr="007354F7">
        <w:t>;</w:t>
      </w:r>
    </w:p>
    <w:p w:rsidR="00FF29F2" w:rsidRPr="007354F7" w:rsidRDefault="00FF29F2" w:rsidP="00964837">
      <w:pPr>
        <w:ind w:right="-28" w:firstLine="680"/>
        <w:jc w:val="both"/>
      </w:pPr>
      <w:r w:rsidRPr="007354F7">
        <w:t xml:space="preserve">Приказ Министерства образования и науки Российской Федерации от 15 февраля 2012 г. N 107.» Об утверждении порядка приема </w:t>
      </w:r>
      <w:r w:rsidR="00720474" w:rsidRPr="007354F7">
        <w:t>г</w:t>
      </w:r>
      <w:r w:rsidRPr="007354F7">
        <w:t>раждан в общеобразовательные учреждения</w:t>
      </w:r>
      <w:r w:rsidR="009D3E08" w:rsidRPr="007354F7">
        <w:t>»</w:t>
      </w:r>
      <w:proofErr w:type="gramStart"/>
      <w:r w:rsidRPr="007354F7">
        <w:t>.</w:t>
      </w:r>
      <w:proofErr w:type="gramEnd"/>
      <w:r w:rsidRPr="007354F7">
        <w:t xml:space="preserve"> (</w:t>
      </w:r>
      <w:proofErr w:type="gramStart"/>
      <w:r w:rsidRPr="007354F7">
        <w:t>в</w:t>
      </w:r>
      <w:proofErr w:type="gramEnd"/>
      <w:r w:rsidRPr="007354F7">
        <w:t xml:space="preserve"> </w:t>
      </w:r>
      <w:r w:rsidR="00720474" w:rsidRPr="007354F7">
        <w:t>ре</w:t>
      </w:r>
      <w:r w:rsidRPr="007354F7">
        <w:t>д. Приказа</w:t>
      </w:r>
      <w:r w:rsidR="00720474" w:rsidRPr="007354F7">
        <w:t xml:space="preserve"> </w:t>
      </w:r>
      <w:proofErr w:type="spellStart"/>
      <w:r w:rsidRPr="007354F7">
        <w:t>Минобрнауки</w:t>
      </w:r>
      <w:proofErr w:type="spellEnd"/>
      <w:r w:rsidRPr="007354F7">
        <w:t> РФ от 04.07.2012 N 521)</w:t>
      </w:r>
      <w:r w:rsidR="00720474" w:rsidRPr="007354F7">
        <w:t>;</w:t>
      </w:r>
    </w:p>
    <w:p w:rsidR="009D3E08" w:rsidRPr="007354F7" w:rsidRDefault="009D3E08" w:rsidP="00964837">
      <w:pPr>
        <w:ind w:right="-28" w:firstLine="680"/>
        <w:jc w:val="both"/>
      </w:pPr>
      <w:r w:rsidRPr="007354F7">
        <w:t>Постановление Правительства Санкт-Петербурга от 17 февраля 2009 г. N 149 "О мерах по реализации Закона Санкт-Петербурга "Об общем образовании".</w:t>
      </w:r>
    </w:p>
    <w:p w:rsidR="009D3E08" w:rsidRPr="007354F7" w:rsidRDefault="009D3E08" w:rsidP="00964837">
      <w:pPr>
        <w:ind w:right="-28" w:firstLine="680"/>
        <w:jc w:val="both"/>
      </w:pPr>
      <w:r w:rsidRPr="007354F7">
        <w:t>Распоряжение комитета по образованию Санкт-Петербурга от 21.08.2006 № 869-р « О внедрении автоматизированной информационной</w:t>
      </w:r>
      <w:r w:rsidR="00720474" w:rsidRPr="007354F7">
        <w:t xml:space="preserve"> </w:t>
      </w:r>
      <w:r w:rsidRPr="007354F7">
        <w:t>системы учета детей в об</w:t>
      </w:r>
      <w:r w:rsidR="00653F33" w:rsidRPr="007354F7">
        <w:t>разовательных учреждениях Санкт-Петербурга «Параграф-Движение»</w:t>
      </w:r>
      <w:r w:rsidR="00720474" w:rsidRPr="007354F7">
        <w:t>;</w:t>
      </w:r>
    </w:p>
    <w:p w:rsidR="00653F33" w:rsidRPr="007354F7" w:rsidRDefault="00653F33" w:rsidP="00964837">
      <w:pPr>
        <w:ind w:right="-28" w:firstLine="680"/>
        <w:jc w:val="both"/>
      </w:pPr>
      <w:r w:rsidRPr="007354F7">
        <w:t>Распоряжение комитета по транспорту</w:t>
      </w:r>
      <w:r w:rsidR="00581734" w:rsidRPr="007354F7">
        <w:t xml:space="preserve"> Санкт-Петербурга от 27.06.2007 №31-р « О видах проездных билетов и порядок их обращения»</w:t>
      </w:r>
      <w:r w:rsidR="00720474" w:rsidRPr="007354F7">
        <w:t>;</w:t>
      </w:r>
    </w:p>
    <w:p w:rsidR="00581734" w:rsidRPr="007354F7" w:rsidRDefault="00581734" w:rsidP="00964837">
      <w:pPr>
        <w:ind w:right="-28" w:firstLine="680"/>
        <w:jc w:val="both"/>
      </w:pPr>
      <w:r w:rsidRPr="007354F7">
        <w:t>Федеральный закон от 28.03.1998 № 53-ФЗ «О воинской обязанности и военной службе»;</w:t>
      </w:r>
    </w:p>
    <w:p w:rsidR="00B12D5A" w:rsidRPr="007354F7" w:rsidRDefault="00B12D5A" w:rsidP="00964837">
      <w:pPr>
        <w:ind w:right="-28" w:firstLine="680"/>
        <w:jc w:val="both"/>
      </w:pPr>
      <w:r w:rsidRPr="007354F7">
        <w:t>Федеральный закон от 15.12.2001 № 167-ФЗ «Об обязательном пенсионном страховании в Российской   Федерации» (редакция18.03.2023 N 64-ФЗ)</w:t>
      </w:r>
      <w:r w:rsidR="00720474" w:rsidRPr="007354F7">
        <w:t>;</w:t>
      </w:r>
    </w:p>
    <w:p w:rsidR="00B12D5A" w:rsidRPr="007354F7" w:rsidRDefault="00B12D5A" w:rsidP="00964837">
      <w:pPr>
        <w:ind w:right="-28" w:firstLine="680"/>
        <w:jc w:val="both"/>
      </w:pPr>
      <w:r w:rsidRPr="007354F7">
        <w:t>Федеральный закон от 29.12.2006 № 255-ФЗ «Об обязательном социальном страховании на случай        временной нетрудоспособности и в связи с материнством»</w:t>
      </w:r>
      <w:r w:rsidR="00720474" w:rsidRPr="007354F7">
        <w:t>,</w:t>
      </w:r>
      <w:r w:rsidRPr="007354F7">
        <w:t xml:space="preserve"> в редакции Федерального  закона             от 24.07.2009 № 213-ФЗ</w:t>
      </w:r>
      <w:r w:rsidR="00720474" w:rsidRPr="007354F7">
        <w:t>;</w:t>
      </w:r>
    </w:p>
    <w:p w:rsidR="00B12D5A" w:rsidRPr="007354F7" w:rsidRDefault="00B460C5" w:rsidP="00964837">
      <w:pPr>
        <w:widowControl/>
        <w:autoSpaceDE/>
        <w:autoSpaceDN/>
        <w:ind w:right="-28" w:firstLine="680"/>
        <w:contextualSpacing/>
        <w:jc w:val="both"/>
      </w:pPr>
      <w:r w:rsidRPr="007354F7">
        <w:t xml:space="preserve"> </w:t>
      </w:r>
      <w:r w:rsidR="00B12D5A" w:rsidRPr="007354F7">
        <w:t>Федеральный закон от 16.07.1999 № 165-ФЗ «Об основах обязательного социального страхования» в ред. Федеральных законов от 25.02.2022 N 18-ФЗ, от 14.07.2022 N 237-ФЗ;</w:t>
      </w:r>
    </w:p>
    <w:p w:rsidR="00B460C5" w:rsidRPr="007354F7" w:rsidRDefault="00B460C5" w:rsidP="00964837">
      <w:pPr>
        <w:widowControl/>
        <w:autoSpaceDE/>
        <w:autoSpaceDN/>
        <w:ind w:right="-28" w:firstLine="680"/>
        <w:contextualSpacing/>
        <w:jc w:val="both"/>
      </w:pPr>
      <w:r w:rsidRPr="007354F7">
        <w:t xml:space="preserve"> Федеральный закон от 01.04.1996 № 27-ФЗ «Об индивидуальном (персонифицированном) учете в системах обязательного пенсионного страхования</w:t>
      </w:r>
      <w:r w:rsidR="001004CC" w:rsidRPr="007354F7">
        <w:t xml:space="preserve"> </w:t>
      </w:r>
      <w:r w:rsidRPr="007354F7">
        <w:t>и обязательного социального страхования»</w:t>
      </w:r>
      <w:r w:rsidR="001004CC" w:rsidRPr="007354F7">
        <w:t>,</w:t>
      </w:r>
      <w:r w:rsidRPr="007354F7">
        <w:t xml:space="preserve"> в ред. Федерального закона от 01.04.2019 N 48-ФЗ</w:t>
      </w:r>
      <w:r w:rsidR="001004CC" w:rsidRPr="007354F7">
        <w:t>;</w:t>
      </w:r>
    </w:p>
    <w:p w:rsidR="00B529C8" w:rsidRPr="007354F7" w:rsidRDefault="00B460C5" w:rsidP="00964837">
      <w:pPr>
        <w:pStyle w:val="a6"/>
        <w:tabs>
          <w:tab w:val="left" w:pos="476"/>
          <w:tab w:val="left" w:pos="477"/>
        </w:tabs>
        <w:ind w:left="0" w:right="-28" w:firstLine="680"/>
      </w:pPr>
      <w:r w:rsidRPr="007354F7">
        <w:t xml:space="preserve"> </w:t>
      </w:r>
      <w:r w:rsidR="00B529C8" w:rsidRPr="007354F7">
        <w:t>Федеральный</w:t>
      </w:r>
      <w:r w:rsidR="00B529C8" w:rsidRPr="007354F7">
        <w:rPr>
          <w:spacing w:val="30"/>
        </w:rPr>
        <w:t xml:space="preserve"> </w:t>
      </w:r>
      <w:r w:rsidR="00B529C8" w:rsidRPr="007354F7">
        <w:t>закон</w:t>
      </w:r>
      <w:r w:rsidR="00B529C8" w:rsidRPr="007354F7">
        <w:rPr>
          <w:spacing w:val="29"/>
        </w:rPr>
        <w:t xml:space="preserve"> </w:t>
      </w:r>
      <w:r w:rsidR="00B529C8" w:rsidRPr="007354F7">
        <w:t>от</w:t>
      </w:r>
      <w:r w:rsidR="00B529C8" w:rsidRPr="007354F7">
        <w:rPr>
          <w:spacing w:val="29"/>
        </w:rPr>
        <w:t xml:space="preserve"> </w:t>
      </w:r>
      <w:r w:rsidR="00B529C8" w:rsidRPr="007354F7">
        <w:t>29.12.2012</w:t>
      </w:r>
      <w:r w:rsidR="00B529C8" w:rsidRPr="007354F7">
        <w:rPr>
          <w:spacing w:val="26"/>
        </w:rPr>
        <w:t xml:space="preserve"> </w:t>
      </w:r>
      <w:r w:rsidR="00B529C8" w:rsidRPr="007354F7">
        <w:t>№</w:t>
      </w:r>
      <w:r w:rsidR="00B529C8" w:rsidRPr="007354F7">
        <w:rPr>
          <w:spacing w:val="29"/>
        </w:rPr>
        <w:t xml:space="preserve"> </w:t>
      </w:r>
      <w:r w:rsidR="00B529C8" w:rsidRPr="007354F7">
        <w:t>273-ФЗ</w:t>
      </w:r>
      <w:r w:rsidR="00B529C8" w:rsidRPr="007354F7">
        <w:rPr>
          <w:spacing w:val="33"/>
        </w:rPr>
        <w:t xml:space="preserve"> </w:t>
      </w:r>
      <w:r w:rsidR="00B529C8" w:rsidRPr="007354F7">
        <w:t>«Об</w:t>
      </w:r>
      <w:r w:rsidR="00B529C8" w:rsidRPr="007354F7">
        <w:rPr>
          <w:spacing w:val="31"/>
        </w:rPr>
        <w:t xml:space="preserve"> </w:t>
      </w:r>
      <w:r w:rsidR="00B529C8" w:rsidRPr="007354F7">
        <w:t>образовании</w:t>
      </w:r>
      <w:r w:rsidR="00B529C8" w:rsidRPr="007354F7">
        <w:rPr>
          <w:spacing w:val="30"/>
        </w:rPr>
        <w:t xml:space="preserve"> </w:t>
      </w:r>
      <w:r w:rsidR="00B529C8" w:rsidRPr="007354F7">
        <w:t>в</w:t>
      </w:r>
      <w:r w:rsidR="00B529C8" w:rsidRPr="007354F7">
        <w:rPr>
          <w:spacing w:val="28"/>
        </w:rPr>
        <w:t xml:space="preserve"> </w:t>
      </w:r>
      <w:r w:rsidR="00B529C8" w:rsidRPr="007354F7">
        <w:t>Российской</w:t>
      </w:r>
      <w:r w:rsidR="00B529C8" w:rsidRPr="007354F7">
        <w:rPr>
          <w:spacing w:val="25"/>
        </w:rPr>
        <w:t xml:space="preserve"> </w:t>
      </w:r>
      <w:r w:rsidR="00B529C8" w:rsidRPr="007354F7">
        <w:t>Федерации»</w:t>
      </w:r>
      <w:r w:rsidR="00B529C8" w:rsidRPr="007354F7">
        <w:rPr>
          <w:spacing w:val="23"/>
        </w:rPr>
        <w:t xml:space="preserve"> </w:t>
      </w:r>
      <w:r w:rsidR="00B529C8" w:rsidRPr="007354F7">
        <w:t>и</w:t>
      </w:r>
      <w:r w:rsidR="00B529C8" w:rsidRPr="007354F7">
        <w:rPr>
          <w:spacing w:val="-57"/>
        </w:rPr>
        <w:t xml:space="preserve"> </w:t>
      </w:r>
      <w:r w:rsidR="00B529C8" w:rsidRPr="007354F7">
        <w:t>принятые</w:t>
      </w:r>
      <w:r w:rsidR="00B529C8" w:rsidRPr="007354F7">
        <w:rPr>
          <w:spacing w:val="1"/>
        </w:rPr>
        <w:t xml:space="preserve"> </w:t>
      </w:r>
      <w:r w:rsidR="00B529C8" w:rsidRPr="007354F7">
        <w:t>в</w:t>
      </w:r>
      <w:r w:rsidR="00B529C8" w:rsidRPr="007354F7">
        <w:rPr>
          <w:spacing w:val="-3"/>
        </w:rPr>
        <w:t xml:space="preserve"> </w:t>
      </w:r>
      <w:r w:rsidR="00B529C8" w:rsidRPr="007354F7">
        <w:t>соответствии с ним нормативные</w:t>
      </w:r>
      <w:r w:rsidR="00B529C8" w:rsidRPr="007354F7">
        <w:rPr>
          <w:spacing w:val="1"/>
        </w:rPr>
        <w:t xml:space="preserve"> </w:t>
      </w:r>
      <w:r w:rsidR="00B529C8" w:rsidRPr="007354F7">
        <w:t>правовые</w:t>
      </w:r>
      <w:r w:rsidR="00B529C8" w:rsidRPr="007354F7">
        <w:rPr>
          <w:spacing w:val="2"/>
        </w:rPr>
        <w:t xml:space="preserve"> </w:t>
      </w:r>
      <w:r w:rsidR="00B529C8" w:rsidRPr="007354F7">
        <w:t>акты;</w:t>
      </w:r>
    </w:p>
    <w:p w:rsidR="00C86B97" w:rsidRDefault="00B529C8" w:rsidP="00964837">
      <w:pPr>
        <w:tabs>
          <w:tab w:val="left" w:pos="981"/>
        </w:tabs>
        <w:ind w:right="-28" w:firstLine="680"/>
        <w:jc w:val="both"/>
      </w:pPr>
      <w:r w:rsidRPr="007354F7">
        <w:t>П</w:t>
      </w:r>
      <w:r w:rsidR="00A56A6F" w:rsidRPr="007354F7">
        <w:t>равовыми</w:t>
      </w:r>
      <w:r w:rsidR="00A56A6F" w:rsidRPr="007354F7">
        <w:rPr>
          <w:spacing w:val="1"/>
        </w:rPr>
        <w:t xml:space="preserve"> </w:t>
      </w:r>
      <w:r w:rsidR="00A56A6F" w:rsidRPr="007354F7">
        <w:t>основаниями</w:t>
      </w:r>
      <w:r w:rsidR="00A56A6F" w:rsidRPr="007354F7">
        <w:rPr>
          <w:spacing w:val="1"/>
        </w:rPr>
        <w:t xml:space="preserve"> </w:t>
      </w:r>
      <w:r w:rsidR="00A56A6F" w:rsidRPr="007354F7">
        <w:t>обработки</w:t>
      </w:r>
      <w:r w:rsidR="00A56A6F" w:rsidRPr="007354F7">
        <w:rPr>
          <w:spacing w:val="1"/>
        </w:rPr>
        <w:t xml:space="preserve"> </w:t>
      </w:r>
      <w:r w:rsidR="00A56A6F" w:rsidRPr="007354F7">
        <w:t>персональных</w:t>
      </w:r>
      <w:r w:rsidR="00A56A6F" w:rsidRPr="007354F7">
        <w:rPr>
          <w:spacing w:val="1"/>
        </w:rPr>
        <w:t xml:space="preserve"> </w:t>
      </w:r>
      <w:r w:rsidR="00A56A6F" w:rsidRPr="007354F7">
        <w:t>данных</w:t>
      </w:r>
      <w:r w:rsidR="00A56A6F" w:rsidRPr="007354F7">
        <w:rPr>
          <w:spacing w:val="1"/>
        </w:rPr>
        <w:t xml:space="preserve"> </w:t>
      </w:r>
      <w:r w:rsidR="00A56A6F" w:rsidRPr="007354F7">
        <w:t>в</w:t>
      </w:r>
      <w:r w:rsidR="00A56A6F" w:rsidRPr="007354F7">
        <w:rPr>
          <w:spacing w:val="1"/>
        </w:rPr>
        <w:t xml:space="preserve"> </w:t>
      </w:r>
      <w:r w:rsidR="00A56A6F" w:rsidRPr="007354F7">
        <w:t>ДОУ</w:t>
      </w:r>
      <w:r w:rsidR="00A56A6F" w:rsidRPr="007354F7">
        <w:rPr>
          <w:spacing w:val="1"/>
        </w:rPr>
        <w:t xml:space="preserve"> </w:t>
      </w:r>
      <w:r w:rsidR="00A56A6F" w:rsidRPr="007354F7">
        <w:t>также</w:t>
      </w:r>
      <w:r w:rsidR="00A56A6F" w:rsidRPr="007354F7">
        <w:rPr>
          <w:spacing w:val="1"/>
        </w:rPr>
        <w:t xml:space="preserve"> </w:t>
      </w:r>
      <w:r w:rsidR="00A56A6F" w:rsidRPr="007354F7">
        <w:t>являются</w:t>
      </w:r>
      <w:r w:rsidR="00A56A6F" w:rsidRPr="007354F7">
        <w:rPr>
          <w:spacing w:val="1"/>
        </w:rPr>
        <w:t xml:space="preserve"> </w:t>
      </w:r>
      <w:r w:rsidR="00A56A6F" w:rsidRPr="007354F7">
        <w:t>договоры с физическими лицами, заявления (согласия, доверенности) родителей (законных</w:t>
      </w:r>
      <w:r w:rsidR="00A56A6F" w:rsidRPr="007354F7">
        <w:rPr>
          <w:spacing w:val="1"/>
        </w:rPr>
        <w:t xml:space="preserve"> </w:t>
      </w:r>
      <w:r w:rsidR="00A56A6F" w:rsidRPr="007354F7">
        <w:t>представителей)</w:t>
      </w:r>
      <w:r w:rsidR="00A56A6F" w:rsidRPr="007354F7">
        <w:rPr>
          <w:spacing w:val="-1"/>
        </w:rPr>
        <w:t xml:space="preserve"> </w:t>
      </w:r>
      <w:r w:rsidR="00A56A6F" w:rsidRPr="007354F7">
        <w:t>воспитанников,</w:t>
      </w:r>
      <w:r w:rsidR="00A56A6F" w:rsidRPr="007354F7">
        <w:rPr>
          <w:spacing w:val="-1"/>
        </w:rPr>
        <w:t xml:space="preserve"> </w:t>
      </w:r>
      <w:r w:rsidR="00A56A6F" w:rsidRPr="007354F7">
        <w:t>согласия</w:t>
      </w:r>
      <w:r w:rsidR="00A56A6F" w:rsidRPr="007354F7">
        <w:rPr>
          <w:spacing w:val="1"/>
        </w:rPr>
        <w:t xml:space="preserve"> </w:t>
      </w:r>
      <w:r w:rsidR="00A56A6F" w:rsidRPr="007354F7">
        <w:t>на</w:t>
      </w:r>
      <w:r w:rsidR="00A56A6F" w:rsidRPr="007354F7">
        <w:rPr>
          <w:spacing w:val="1"/>
        </w:rPr>
        <w:t xml:space="preserve"> </w:t>
      </w:r>
      <w:r w:rsidR="00A56A6F" w:rsidRPr="007354F7">
        <w:t>обработку</w:t>
      </w:r>
      <w:r w:rsidR="00A56A6F" w:rsidRPr="007354F7">
        <w:rPr>
          <w:spacing w:val="-8"/>
        </w:rPr>
        <w:t xml:space="preserve"> </w:t>
      </w:r>
      <w:r w:rsidR="00A56A6F" w:rsidRPr="007354F7">
        <w:t>персональных данных.</w:t>
      </w:r>
    </w:p>
    <w:p w:rsidR="007354F7" w:rsidRDefault="007354F7" w:rsidP="00B529C8">
      <w:pPr>
        <w:tabs>
          <w:tab w:val="left" w:pos="981"/>
        </w:tabs>
        <w:ind w:right="-28" w:firstLine="426"/>
        <w:jc w:val="both"/>
      </w:pPr>
    </w:p>
    <w:p w:rsidR="007354F7" w:rsidRDefault="007354F7" w:rsidP="00B529C8">
      <w:pPr>
        <w:tabs>
          <w:tab w:val="left" w:pos="981"/>
        </w:tabs>
        <w:ind w:right="-28" w:firstLine="426"/>
        <w:jc w:val="both"/>
      </w:pPr>
    </w:p>
    <w:p w:rsidR="007354F7" w:rsidRDefault="007354F7" w:rsidP="00B529C8">
      <w:pPr>
        <w:tabs>
          <w:tab w:val="left" w:pos="981"/>
        </w:tabs>
        <w:ind w:right="-28" w:firstLine="426"/>
        <w:jc w:val="both"/>
      </w:pPr>
    </w:p>
    <w:p w:rsidR="007354F7" w:rsidRDefault="007354F7" w:rsidP="00B529C8">
      <w:pPr>
        <w:tabs>
          <w:tab w:val="left" w:pos="981"/>
        </w:tabs>
        <w:ind w:right="-28" w:firstLine="426"/>
        <w:jc w:val="both"/>
      </w:pPr>
    </w:p>
    <w:p w:rsidR="007354F7" w:rsidRDefault="007354F7" w:rsidP="00B529C8">
      <w:pPr>
        <w:tabs>
          <w:tab w:val="left" w:pos="981"/>
        </w:tabs>
        <w:ind w:right="-28" w:firstLine="426"/>
        <w:jc w:val="both"/>
      </w:pPr>
    </w:p>
    <w:p w:rsidR="007354F7" w:rsidRPr="007354F7" w:rsidRDefault="007354F7" w:rsidP="00B529C8">
      <w:pPr>
        <w:tabs>
          <w:tab w:val="left" w:pos="981"/>
        </w:tabs>
        <w:ind w:right="-28" w:firstLine="426"/>
        <w:jc w:val="both"/>
      </w:pPr>
    </w:p>
    <w:p w:rsidR="00B529C8" w:rsidRPr="007354F7" w:rsidRDefault="00B529C8" w:rsidP="00B529C8">
      <w:pPr>
        <w:tabs>
          <w:tab w:val="left" w:pos="981"/>
        </w:tabs>
        <w:ind w:right="-28"/>
      </w:pPr>
    </w:p>
    <w:p w:rsidR="0060065C" w:rsidRPr="007354F7" w:rsidRDefault="0060065C" w:rsidP="00B529C8">
      <w:pPr>
        <w:tabs>
          <w:tab w:val="left" w:pos="981"/>
        </w:tabs>
        <w:ind w:right="-28"/>
      </w:pPr>
    </w:p>
    <w:p w:rsidR="0060065C" w:rsidRPr="007354F7" w:rsidRDefault="0060065C" w:rsidP="00B529C8">
      <w:pPr>
        <w:tabs>
          <w:tab w:val="left" w:pos="981"/>
        </w:tabs>
        <w:ind w:right="-28"/>
      </w:pPr>
    </w:p>
    <w:p w:rsidR="00C86B97" w:rsidRPr="007354F7" w:rsidRDefault="007354F7" w:rsidP="000D083C">
      <w:pPr>
        <w:pStyle w:val="Heading2"/>
        <w:numPr>
          <w:ilvl w:val="0"/>
          <w:numId w:val="11"/>
        </w:numPr>
        <w:tabs>
          <w:tab w:val="left" w:pos="837"/>
        </w:tabs>
        <w:spacing w:before="4" w:after="4"/>
        <w:ind w:right="2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Ц</w:t>
      </w:r>
      <w:r w:rsidR="00A56A6F" w:rsidRPr="007354F7">
        <w:rPr>
          <w:sz w:val="22"/>
          <w:szCs w:val="22"/>
        </w:rPr>
        <w:t>ели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обработки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персональных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данных,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их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категории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перечень,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категории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субъектов,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персональные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данные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которых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обрабатываются,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способы,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сроки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их</w:t>
      </w:r>
      <w:r w:rsidR="00A56A6F" w:rsidRPr="007354F7">
        <w:rPr>
          <w:spacing w:val="1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обработки</w:t>
      </w:r>
      <w:r w:rsidR="00A56A6F" w:rsidRPr="007354F7">
        <w:rPr>
          <w:spacing w:val="2"/>
          <w:sz w:val="22"/>
          <w:szCs w:val="22"/>
        </w:rPr>
        <w:t xml:space="preserve"> </w:t>
      </w:r>
      <w:r w:rsidR="00A56A6F" w:rsidRPr="007354F7">
        <w:rPr>
          <w:sz w:val="22"/>
          <w:szCs w:val="22"/>
        </w:rPr>
        <w:t>и хранения</w:t>
      </w:r>
    </w:p>
    <w:p w:rsidR="00EC7EF9" w:rsidRPr="007354F7" w:rsidRDefault="00EC7EF9" w:rsidP="00EC7EF9">
      <w:pPr>
        <w:pStyle w:val="Heading2"/>
        <w:tabs>
          <w:tab w:val="left" w:pos="837"/>
        </w:tabs>
        <w:spacing w:before="4" w:after="4"/>
        <w:ind w:left="476" w:right="26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351" w:type="dxa"/>
        <w:tblLayout w:type="fixed"/>
        <w:tblLook w:val="01E0"/>
      </w:tblPr>
      <w:tblGrid>
        <w:gridCol w:w="1713"/>
        <w:gridCol w:w="3885"/>
        <w:gridCol w:w="1289"/>
        <w:gridCol w:w="581"/>
        <w:gridCol w:w="611"/>
        <w:gridCol w:w="412"/>
        <w:gridCol w:w="1427"/>
      </w:tblGrid>
      <w:tr w:rsidR="00C86B97" w:rsidRPr="007354F7">
        <w:trPr>
          <w:trHeight w:val="705"/>
        </w:trPr>
        <w:tc>
          <w:tcPr>
            <w:tcW w:w="99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65C" w:rsidRPr="007354F7" w:rsidRDefault="0060065C">
            <w:pPr>
              <w:pStyle w:val="TableParagraph"/>
              <w:spacing w:before="74"/>
              <w:ind w:left="132"/>
              <w:rPr>
                <w:b/>
              </w:rPr>
            </w:pPr>
          </w:p>
          <w:p w:rsidR="00C86B97" w:rsidRPr="007354F7" w:rsidRDefault="00A56A6F" w:rsidP="000D083C">
            <w:pPr>
              <w:pStyle w:val="TableParagraph"/>
              <w:spacing w:before="74"/>
              <w:rPr>
                <w:b/>
              </w:rPr>
            </w:pPr>
            <w:r w:rsidRPr="007354F7">
              <w:rPr>
                <w:b/>
              </w:rPr>
              <w:t>Цель обработки: организация образовательной деятельности по образовательным дошкольного образования, дополнительным общеобразовательным программам</w:t>
            </w:r>
          </w:p>
          <w:p w:rsidR="0060065C" w:rsidRPr="007354F7" w:rsidRDefault="0060065C" w:rsidP="0060065C">
            <w:pPr>
              <w:pStyle w:val="TableParagraph"/>
              <w:spacing w:before="74"/>
              <w:ind w:left="492"/>
              <w:rPr>
                <w:b/>
              </w:rPr>
            </w:pPr>
          </w:p>
        </w:tc>
      </w:tr>
      <w:tr w:rsidR="00C86B97" w:rsidRPr="007354F7" w:rsidTr="00836AFE">
        <w:trPr>
          <w:trHeight w:val="700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Персональные</w:t>
            </w:r>
            <w:r w:rsidRPr="007354F7">
              <w:rPr>
                <w:spacing w:val="-3"/>
              </w:rPr>
              <w:t xml:space="preserve"> </w:t>
            </w:r>
            <w:r w:rsidRPr="007354F7">
              <w:t>данные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proofErr w:type="spellStart"/>
            <w:r w:rsidRPr="007354F7">
              <w:t>Специальн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B97" w:rsidRPr="007354F7" w:rsidRDefault="000B35D8" w:rsidP="000B35D8">
            <w:pPr>
              <w:pStyle w:val="TableParagraph"/>
              <w:spacing w:before="66"/>
            </w:pPr>
            <w:proofErr w:type="spellStart"/>
            <w:r>
              <w:t>ые</w:t>
            </w:r>
            <w:proofErr w:type="spellEnd"/>
            <w:r>
              <w:t xml:space="preserve"> </w:t>
            </w:r>
            <w:r w:rsidR="00A56A6F" w:rsidRPr="007354F7">
              <w:t>данные</w:t>
            </w:r>
          </w:p>
        </w:tc>
      </w:tr>
      <w:tr w:rsidR="00C86B97" w:rsidRPr="007354F7" w:rsidTr="00836AFE">
        <w:trPr>
          <w:trHeight w:val="347"/>
        </w:trPr>
        <w:tc>
          <w:tcPr>
            <w:tcW w:w="1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 w:line="261" w:lineRule="exact"/>
              <w:ind w:left="132"/>
            </w:pPr>
            <w:r w:rsidRPr="007354F7">
              <w:t>Перечень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before="66" w:line="261" w:lineRule="exact"/>
              <w:ind w:left="131"/>
              <w:jc w:val="both"/>
            </w:pPr>
            <w:r w:rsidRPr="007354F7">
              <w:t>фамилия,</w:t>
            </w:r>
            <w:r w:rsidRPr="007354F7">
              <w:rPr>
                <w:spacing w:val="-2"/>
              </w:rPr>
              <w:t xml:space="preserve"> </w:t>
            </w:r>
            <w:r w:rsidRPr="007354F7">
              <w:t>имя,</w:t>
            </w:r>
            <w:r w:rsidRPr="007354F7">
              <w:rPr>
                <w:spacing w:val="-1"/>
              </w:rPr>
              <w:t xml:space="preserve"> </w:t>
            </w:r>
            <w:r w:rsidRPr="007354F7">
              <w:t>отчество;</w:t>
            </w:r>
          </w:p>
        </w:tc>
        <w:tc>
          <w:tcPr>
            <w:tcW w:w="119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 w:line="261" w:lineRule="exact"/>
              <w:ind w:left="131"/>
            </w:pPr>
            <w:r w:rsidRPr="007354F7">
              <w:t>Сведения</w:t>
            </w:r>
          </w:p>
        </w:tc>
        <w:tc>
          <w:tcPr>
            <w:tcW w:w="412" w:type="dxa"/>
            <w:tcBorders>
              <w:top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before="66" w:line="261" w:lineRule="exact"/>
              <w:ind w:left="55"/>
            </w:pPr>
            <w:r w:rsidRPr="007354F7">
              <w:t>о</w:t>
            </w:r>
          </w:p>
        </w:tc>
        <w:tc>
          <w:tcPr>
            <w:tcW w:w="1427" w:type="dxa"/>
            <w:tcBorders>
              <w:top w:val="single" w:sz="6" w:space="0" w:color="000000"/>
              <w:right w:val="single" w:sz="6" w:space="0" w:color="000000"/>
            </w:tcBorders>
          </w:tcPr>
          <w:p w:rsidR="00C86B97" w:rsidRPr="007354F7" w:rsidRDefault="00A56A6F" w:rsidP="000B35D8">
            <w:pPr>
              <w:pStyle w:val="TableParagraph"/>
              <w:spacing w:before="66" w:line="261" w:lineRule="exact"/>
            </w:pPr>
            <w:proofErr w:type="gramStart"/>
            <w:r w:rsidRPr="007354F7">
              <w:t>состоянии</w:t>
            </w:r>
            <w:proofErr w:type="gramEnd"/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line="256" w:lineRule="exact"/>
              <w:ind w:left="132"/>
            </w:pPr>
            <w:r w:rsidRPr="007354F7">
              <w:t>данных</w:t>
            </w: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пол;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A56A6F">
            <w:pPr>
              <w:pStyle w:val="TableParagraph"/>
              <w:spacing w:line="256" w:lineRule="exact"/>
              <w:ind w:left="131"/>
            </w:pPr>
            <w:r w:rsidRPr="007354F7">
              <w:t>здоровья</w:t>
            </w: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гражданство;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дата и</w:t>
            </w:r>
            <w:r w:rsidRPr="007354F7">
              <w:rPr>
                <w:spacing w:val="-1"/>
              </w:rPr>
              <w:t xml:space="preserve"> </w:t>
            </w:r>
            <w:r w:rsidRPr="007354F7">
              <w:t>место</w:t>
            </w:r>
            <w:r w:rsidRPr="007354F7">
              <w:rPr>
                <w:spacing w:val="-1"/>
              </w:rPr>
              <w:t xml:space="preserve"> </w:t>
            </w:r>
            <w:r w:rsidRPr="007354F7">
              <w:t>рождения;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изображение (фотография,</w:t>
            </w:r>
            <w:r w:rsidRPr="007354F7">
              <w:rPr>
                <w:spacing w:val="-3"/>
              </w:rPr>
              <w:t xml:space="preserve"> </w:t>
            </w:r>
            <w:r w:rsidRPr="007354F7">
              <w:t>видео);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паспортные</w:t>
            </w:r>
            <w:r w:rsidRPr="007354F7">
              <w:rPr>
                <w:spacing w:val="-2"/>
              </w:rPr>
              <w:t xml:space="preserve"> </w:t>
            </w:r>
            <w:r w:rsidRPr="007354F7">
              <w:t>данные;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адрес регистрации по</w:t>
            </w:r>
            <w:r w:rsidRPr="007354F7">
              <w:rPr>
                <w:spacing w:val="-1"/>
              </w:rPr>
              <w:t xml:space="preserve"> </w:t>
            </w:r>
            <w:r w:rsidRPr="007354F7">
              <w:t>месту</w:t>
            </w:r>
            <w:r w:rsidRPr="007354F7">
              <w:rPr>
                <w:spacing w:val="-5"/>
              </w:rPr>
              <w:t xml:space="preserve"> </w:t>
            </w:r>
            <w:r w:rsidRPr="007354F7">
              <w:t>жительства;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адрес</w:t>
            </w:r>
            <w:r w:rsidRPr="007354F7">
              <w:rPr>
                <w:spacing w:val="-2"/>
              </w:rPr>
              <w:t xml:space="preserve"> </w:t>
            </w:r>
            <w:r w:rsidRPr="007354F7">
              <w:t>фактического</w:t>
            </w:r>
            <w:r w:rsidRPr="007354F7">
              <w:rPr>
                <w:spacing w:val="-2"/>
              </w:rPr>
              <w:t xml:space="preserve"> </w:t>
            </w:r>
            <w:r w:rsidRPr="007354F7">
              <w:t>проживания;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контактные</w:t>
            </w:r>
            <w:r w:rsidRPr="007354F7">
              <w:rPr>
                <w:spacing w:val="-2"/>
              </w:rPr>
              <w:t xml:space="preserve"> </w:t>
            </w:r>
            <w:r w:rsidRPr="007354F7">
              <w:t>данные;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836AFE" w:rsidRPr="007354F7" w:rsidRDefault="00836AFE" w:rsidP="00836AFE">
            <w:pPr>
              <w:pStyle w:val="TableParagraph"/>
              <w:tabs>
                <w:tab w:val="left" w:pos="4052"/>
              </w:tabs>
              <w:spacing w:line="256" w:lineRule="exact"/>
              <w:ind w:left="131"/>
              <w:jc w:val="both"/>
            </w:pPr>
            <w:r w:rsidRPr="007354F7">
              <w:t>И</w:t>
            </w:r>
            <w:r w:rsidR="00A56A6F" w:rsidRPr="007354F7">
              <w:t>ндивидуальный</w:t>
            </w:r>
            <w:r w:rsidRPr="007354F7">
              <w:t xml:space="preserve"> </w:t>
            </w:r>
            <w:r w:rsidR="00A56A6F" w:rsidRPr="007354F7">
              <w:t>номер</w:t>
            </w:r>
            <w:r w:rsidRPr="007354F7">
              <w:t xml:space="preserve"> налогоплательщика;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tabs>
                <w:tab w:val="left" w:pos="1716"/>
                <w:tab w:val="left" w:pos="2888"/>
              </w:tabs>
              <w:spacing w:line="256" w:lineRule="exact"/>
              <w:ind w:left="131"/>
              <w:jc w:val="both"/>
            </w:pPr>
            <w:r w:rsidRPr="007354F7">
              <w:t>страховой</w:t>
            </w:r>
            <w:r w:rsidRPr="007354F7">
              <w:tab/>
              <w:t>номер</w:t>
            </w:r>
            <w:r w:rsidRPr="007354F7">
              <w:tab/>
            </w:r>
            <w:proofErr w:type="gramStart"/>
            <w:r w:rsidRPr="007354F7">
              <w:t>индивидуального</w:t>
            </w:r>
            <w:proofErr w:type="gramEnd"/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лицевого</w:t>
            </w:r>
            <w:r w:rsidRPr="007354F7">
              <w:rPr>
                <w:spacing w:val="-3"/>
              </w:rPr>
              <w:t xml:space="preserve"> </w:t>
            </w:r>
            <w:r w:rsidRPr="007354F7">
              <w:t>счета</w:t>
            </w:r>
            <w:r w:rsidRPr="007354F7">
              <w:rPr>
                <w:spacing w:val="-1"/>
              </w:rPr>
              <w:t xml:space="preserve"> </w:t>
            </w:r>
            <w:r w:rsidRPr="007354F7">
              <w:t>(СНИЛС);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tabs>
                <w:tab w:val="left" w:pos="1464"/>
                <w:tab w:val="left" w:pos="3304"/>
                <w:tab w:val="left" w:pos="3760"/>
              </w:tabs>
              <w:spacing w:line="256" w:lineRule="exact"/>
              <w:ind w:left="131"/>
              <w:jc w:val="both"/>
            </w:pPr>
            <w:r w:rsidRPr="007354F7">
              <w:t>сведения,</w:t>
            </w:r>
            <w:r w:rsidRPr="007354F7">
              <w:tab/>
              <w:t>образующиеся</w:t>
            </w:r>
            <w:r w:rsidRPr="007354F7">
              <w:tab/>
              <w:t>в</w:t>
            </w:r>
            <w:r w:rsidRPr="007354F7">
              <w:tab/>
              <w:t>процессе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spacing w:line="256" w:lineRule="exact"/>
              <w:ind w:left="131"/>
              <w:jc w:val="both"/>
            </w:pPr>
            <w:r w:rsidRPr="007354F7">
              <w:t>реализации</w:t>
            </w:r>
            <w:r w:rsidRPr="007354F7">
              <w:rPr>
                <w:spacing w:val="-5"/>
              </w:rPr>
              <w:t xml:space="preserve"> </w:t>
            </w:r>
            <w:r w:rsidRPr="007354F7">
              <w:t>образовательной</w:t>
            </w:r>
            <w:r w:rsidRPr="007354F7">
              <w:rPr>
                <w:spacing w:val="-5"/>
              </w:rPr>
              <w:t xml:space="preserve"> </w:t>
            </w:r>
            <w:r w:rsidRPr="007354F7">
              <w:t>программы;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276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tabs>
                <w:tab w:val="left" w:pos="1544"/>
                <w:tab w:val="left" w:pos="3872"/>
              </w:tabs>
              <w:spacing w:line="256" w:lineRule="exact"/>
              <w:ind w:left="131"/>
              <w:jc w:val="both"/>
            </w:pPr>
            <w:r w:rsidRPr="007354F7">
              <w:t>иные</w:t>
            </w:r>
            <w:r w:rsidRPr="007354F7">
              <w:tab/>
              <w:t>персональные</w:t>
            </w:r>
            <w:r w:rsidRPr="007354F7">
              <w:tab/>
              <w:t>данные,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836AFE">
        <w:trPr>
          <w:trHeight w:val="357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517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B97" w:rsidRPr="007354F7" w:rsidRDefault="00A56A6F" w:rsidP="00836AFE">
            <w:pPr>
              <w:pStyle w:val="TableParagraph"/>
              <w:tabs>
                <w:tab w:val="left" w:pos="2208"/>
                <w:tab w:val="left" w:pos="3864"/>
              </w:tabs>
              <w:spacing w:line="271" w:lineRule="exact"/>
              <w:ind w:left="131"/>
              <w:jc w:val="both"/>
            </w:pPr>
            <w:r w:rsidRPr="007354F7">
              <w:t>предоставляемые</w:t>
            </w:r>
            <w:r w:rsidRPr="007354F7">
              <w:tab/>
              <w:t>физическими</w:t>
            </w:r>
            <w:r w:rsidRPr="007354F7">
              <w:tab/>
              <w:t>лицами,</w:t>
            </w:r>
            <w:r w:rsidR="00836AFE" w:rsidRPr="007354F7">
              <w:t xml:space="preserve"> необходимые для заключения и исполнения</w:t>
            </w:r>
            <w:r w:rsidR="00836AFE" w:rsidRPr="007354F7">
              <w:rPr>
                <w:spacing w:val="-57"/>
              </w:rPr>
              <w:t xml:space="preserve"> </w:t>
            </w:r>
            <w:r w:rsidR="00836AFE" w:rsidRPr="007354F7">
              <w:t>договоров,</w:t>
            </w:r>
            <w:r w:rsidR="00836AFE" w:rsidRPr="007354F7">
              <w:tab/>
              <w:t>исполнения</w:t>
            </w:r>
            <w:r w:rsidR="00836AFE" w:rsidRPr="007354F7">
              <w:tab/>
            </w:r>
            <w:r w:rsidR="00836AFE" w:rsidRPr="007354F7">
              <w:rPr>
                <w:spacing w:val="-1"/>
              </w:rPr>
              <w:t>норм</w:t>
            </w:r>
            <w:r w:rsidR="00836AFE" w:rsidRPr="007354F7">
              <w:rPr>
                <w:spacing w:val="-58"/>
              </w:rPr>
              <w:t xml:space="preserve"> </w:t>
            </w:r>
            <w:r w:rsidR="00836AFE" w:rsidRPr="007354F7">
              <w:t>законодательства</w:t>
            </w:r>
            <w:r w:rsidR="00836AFE" w:rsidRPr="007354F7">
              <w:rPr>
                <w:spacing w:val="1"/>
              </w:rPr>
              <w:t xml:space="preserve"> </w:t>
            </w:r>
            <w:r w:rsidR="00836AFE" w:rsidRPr="007354F7">
              <w:t>в</w:t>
            </w:r>
            <w:r w:rsidR="00836AFE" w:rsidRPr="007354F7">
              <w:rPr>
                <w:spacing w:val="-3"/>
              </w:rPr>
              <w:t xml:space="preserve"> </w:t>
            </w:r>
            <w:r w:rsidR="00836AFE" w:rsidRPr="007354F7">
              <w:t>сфере</w:t>
            </w:r>
            <w:r w:rsidR="00836AFE" w:rsidRPr="007354F7">
              <w:rPr>
                <w:spacing w:val="1"/>
              </w:rPr>
              <w:t xml:space="preserve"> </w:t>
            </w:r>
            <w:r w:rsidR="00836AFE" w:rsidRPr="007354F7">
              <w:t>образования</w:t>
            </w:r>
          </w:p>
        </w:tc>
        <w:tc>
          <w:tcPr>
            <w:tcW w:w="119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412" w:type="dxa"/>
            <w:tcBorders>
              <w:bottom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  <w:tc>
          <w:tcPr>
            <w:tcW w:w="1427" w:type="dxa"/>
            <w:tcBorders>
              <w:bottom w:val="single" w:sz="6" w:space="0" w:color="000000"/>
              <w:right w:val="single" w:sz="6" w:space="0" w:color="000000"/>
            </w:tcBorders>
          </w:tcPr>
          <w:p w:rsidR="00C86B97" w:rsidRPr="007354F7" w:rsidRDefault="00C86B97">
            <w:pPr>
              <w:pStyle w:val="TableParagraph"/>
            </w:pP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субъектов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воспитанники,</w:t>
            </w:r>
            <w:r w:rsidRPr="007354F7">
              <w:rPr>
                <w:spacing w:val="-3"/>
              </w:rPr>
              <w:t xml:space="preserve"> </w:t>
            </w:r>
            <w:r w:rsidRPr="007354F7">
              <w:t>их</w:t>
            </w:r>
            <w:r w:rsidRPr="007354F7">
              <w:rPr>
                <w:spacing w:val="-3"/>
              </w:rPr>
              <w:t xml:space="preserve"> </w:t>
            </w:r>
            <w:r w:rsidRPr="007354F7">
              <w:t>родители</w:t>
            </w:r>
            <w:r w:rsidRPr="007354F7">
              <w:rPr>
                <w:spacing w:val="-3"/>
              </w:rPr>
              <w:t xml:space="preserve"> </w:t>
            </w:r>
            <w:r w:rsidRPr="007354F7">
              <w:t>(законные</w:t>
            </w:r>
            <w:r w:rsidRPr="007354F7">
              <w:rPr>
                <w:spacing w:val="-2"/>
              </w:rPr>
              <w:t xml:space="preserve"> </w:t>
            </w:r>
            <w:r w:rsidRPr="007354F7">
              <w:t>представители)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28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85"/>
            </w:pPr>
            <w:r w:rsidRPr="007354F7">
              <w:t>Способы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tabs>
                <w:tab w:val="left" w:pos="1464"/>
                <w:tab w:val="left" w:pos="3176"/>
                <w:tab w:val="left" w:pos="4201"/>
                <w:tab w:val="left" w:pos="4573"/>
                <w:tab w:val="left" w:pos="5529"/>
                <w:tab w:val="left" w:pos="5917"/>
                <w:tab w:val="left" w:pos="7410"/>
              </w:tabs>
              <w:spacing w:before="66"/>
              <w:ind w:left="131" w:right="118"/>
            </w:pPr>
            <w:r w:rsidRPr="007354F7">
              <w:t>Автоматизированная обработка и без средств автоматизации, в том числе:</w:t>
            </w:r>
            <w:r w:rsidRPr="007354F7">
              <w:rPr>
                <w:spacing w:val="1"/>
              </w:rPr>
              <w:t xml:space="preserve"> </w:t>
            </w:r>
            <w:r w:rsidRPr="007354F7">
              <w:t>получение</w:t>
            </w:r>
            <w:r w:rsidRPr="007354F7">
              <w:tab/>
              <w:t>персональных</w:t>
            </w:r>
            <w:r w:rsidRPr="007354F7">
              <w:tab/>
              <w:t>данных</w:t>
            </w:r>
            <w:r w:rsidRPr="007354F7">
              <w:tab/>
              <w:t>в</w:t>
            </w:r>
            <w:r w:rsidRPr="007354F7">
              <w:tab/>
              <w:t>устной</w:t>
            </w:r>
            <w:r w:rsidRPr="007354F7">
              <w:tab/>
              <w:t>и</w:t>
            </w:r>
            <w:r w:rsidRPr="007354F7">
              <w:tab/>
              <w:t>письменной</w:t>
            </w:r>
            <w:r w:rsidRPr="007354F7">
              <w:tab/>
              <w:t>форме</w:t>
            </w:r>
            <w:r w:rsidRPr="007354F7">
              <w:rPr>
                <w:spacing w:val="-57"/>
              </w:rPr>
              <w:t xml:space="preserve"> </w:t>
            </w:r>
            <w:r w:rsidRPr="007354F7">
              <w:t>непосредственно от субъектов персональных данных (их представителей);</w:t>
            </w:r>
            <w:r w:rsidRPr="007354F7">
              <w:rPr>
                <w:spacing w:val="1"/>
              </w:rPr>
              <w:t xml:space="preserve"> </w:t>
            </w:r>
            <w:r w:rsidRPr="007354F7">
              <w:t>внесения</w:t>
            </w:r>
            <w:r w:rsidRPr="007354F7">
              <w:rPr>
                <w:spacing w:val="11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0"/>
              </w:rPr>
              <w:t xml:space="preserve"> </w:t>
            </w:r>
            <w:r w:rsidRPr="007354F7">
              <w:t>данных</w:t>
            </w:r>
            <w:r w:rsidRPr="007354F7">
              <w:rPr>
                <w:spacing w:val="9"/>
              </w:rPr>
              <w:t xml:space="preserve"> </w:t>
            </w:r>
            <w:r w:rsidRPr="007354F7">
              <w:t>в</w:t>
            </w:r>
            <w:r w:rsidRPr="007354F7">
              <w:rPr>
                <w:spacing w:val="7"/>
              </w:rPr>
              <w:t xml:space="preserve"> </w:t>
            </w:r>
            <w:r w:rsidRPr="007354F7">
              <w:t>журналы,</w:t>
            </w:r>
            <w:r w:rsidRPr="007354F7">
              <w:rPr>
                <w:spacing w:val="9"/>
              </w:rPr>
              <w:t xml:space="preserve"> </w:t>
            </w:r>
            <w:r w:rsidRPr="007354F7">
              <w:t>реестры</w:t>
            </w:r>
            <w:r w:rsidRPr="007354F7">
              <w:rPr>
                <w:spacing w:val="8"/>
              </w:rPr>
              <w:t xml:space="preserve"> </w:t>
            </w:r>
            <w:r w:rsidRPr="007354F7">
              <w:t>и</w:t>
            </w:r>
            <w:r w:rsidRPr="007354F7">
              <w:rPr>
                <w:spacing w:val="8"/>
              </w:rPr>
              <w:t xml:space="preserve"> </w:t>
            </w:r>
            <w:r w:rsidRPr="007354F7">
              <w:t>информационные</w:t>
            </w:r>
            <w:r w:rsidRPr="007354F7">
              <w:rPr>
                <w:spacing w:val="-57"/>
              </w:rPr>
              <w:t xml:space="preserve"> </w:t>
            </w:r>
            <w:proofErr w:type="gramStart"/>
            <w:r w:rsidRPr="007354F7">
              <w:t>системы</w:t>
            </w:r>
            <w:proofErr w:type="gramEnd"/>
            <w:r w:rsidRPr="007354F7">
              <w:rPr>
                <w:spacing w:val="-1"/>
              </w:rPr>
              <w:t xml:space="preserve"> </w:t>
            </w:r>
            <w:r w:rsidRPr="007354F7">
              <w:t>и</w:t>
            </w:r>
            <w:r w:rsidRPr="007354F7">
              <w:rPr>
                <w:spacing w:val="-1"/>
              </w:rPr>
              <w:t xml:space="preserve"> </w:t>
            </w:r>
            <w:r w:rsidRPr="007354F7">
              <w:t>документы</w:t>
            </w:r>
            <w:r w:rsidRPr="007354F7">
              <w:rPr>
                <w:spacing w:val="-1"/>
              </w:rPr>
              <w:t xml:space="preserve"> </w:t>
            </w:r>
            <w:r w:rsidRPr="007354F7">
              <w:t>ДОУ.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85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/>
            </w:pPr>
            <w:r w:rsidRPr="007354F7">
              <w:t>В</w:t>
            </w:r>
            <w:r w:rsidRPr="007354F7">
              <w:rPr>
                <w:spacing w:val="-8"/>
              </w:rPr>
              <w:t xml:space="preserve"> </w:t>
            </w:r>
            <w:r w:rsidRPr="007354F7">
              <w:t>течение срока</w:t>
            </w:r>
            <w:r w:rsidRPr="007354F7">
              <w:rPr>
                <w:spacing w:val="-1"/>
              </w:rPr>
              <w:t xml:space="preserve"> </w:t>
            </w:r>
            <w:r w:rsidRPr="007354F7">
              <w:t>реализации</w:t>
            </w:r>
            <w:r w:rsidRPr="007354F7">
              <w:rPr>
                <w:spacing w:val="-2"/>
              </w:rPr>
              <w:t xml:space="preserve"> </w:t>
            </w:r>
            <w:r w:rsidRPr="007354F7">
              <w:t>образовательной</w:t>
            </w:r>
            <w:r w:rsidRPr="007354F7">
              <w:rPr>
                <w:spacing w:val="-3"/>
              </w:rPr>
              <w:t xml:space="preserve"> </w:t>
            </w:r>
            <w:r w:rsidRPr="007354F7">
              <w:t>программы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597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хранения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/>
            </w:pPr>
            <w:r w:rsidRPr="007354F7">
              <w:t>В</w:t>
            </w:r>
            <w:r w:rsidRPr="007354F7">
              <w:rPr>
                <w:spacing w:val="11"/>
              </w:rPr>
              <w:t xml:space="preserve"> </w:t>
            </w:r>
            <w:r w:rsidRPr="007354F7">
              <w:t>течение</w:t>
            </w:r>
            <w:r w:rsidRPr="007354F7">
              <w:rPr>
                <w:spacing w:val="18"/>
              </w:rPr>
              <w:t xml:space="preserve"> </w:t>
            </w:r>
            <w:r w:rsidRPr="007354F7">
              <w:t>срока,</w:t>
            </w:r>
            <w:r w:rsidRPr="007354F7">
              <w:rPr>
                <w:spacing w:val="17"/>
              </w:rPr>
              <w:t xml:space="preserve"> </w:t>
            </w:r>
            <w:r w:rsidRPr="007354F7">
              <w:t>установленного</w:t>
            </w:r>
            <w:r w:rsidRPr="007354F7">
              <w:rPr>
                <w:spacing w:val="17"/>
              </w:rPr>
              <w:t xml:space="preserve"> </w:t>
            </w:r>
            <w:r w:rsidRPr="007354F7">
              <w:t>номенклатурой</w:t>
            </w:r>
            <w:r w:rsidRPr="007354F7">
              <w:rPr>
                <w:spacing w:val="16"/>
              </w:rPr>
              <w:t xml:space="preserve"> </w:t>
            </w:r>
            <w:r w:rsidRPr="007354F7">
              <w:t>дел</w:t>
            </w:r>
            <w:r w:rsidRPr="007354F7">
              <w:rPr>
                <w:spacing w:val="18"/>
              </w:rPr>
              <w:t xml:space="preserve"> </w:t>
            </w:r>
            <w:r w:rsidRPr="007354F7">
              <w:t>в</w:t>
            </w:r>
            <w:r w:rsidRPr="007354F7">
              <w:rPr>
                <w:spacing w:val="14"/>
              </w:rPr>
              <w:t xml:space="preserve"> </w:t>
            </w:r>
            <w:r w:rsidRPr="007354F7">
              <w:t>зависимости</w:t>
            </w:r>
            <w:r w:rsidRPr="007354F7">
              <w:rPr>
                <w:spacing w:val="17"/>
              </w:rPr>
              <w:t xml:space="preserve"> </w:t>
            </w:r>
            <w:r w:rsidRPr="007354F7">
              <w:t>от</w:t>
            </w:r>
            <w:r w:rsidRPr="007354F7">
              <w:rPr>
                <w:spacing w:val="15"/>
              </w:rPr>
              <w:t xml:space="preserve"> </w:t>
            </w:r>
            <w:r w:rsidRPr="007354F7">
              <w:t>типа</w:t>
            </w:r>
            <w:r w:rsidRPr="007354F7">
              <w:rPr>
                <w:spacing w:val="-57"/>
              </w:rPr>
              <w:t xml:space="preserve"> </w:t>
            </w:r>
            <w:r w:rsidRPr="007354F7">
              <w:t>документа,</w:t>
            </w:r>
            <w:r w:rsidRPr="007354F7">
              <w:rPr>
                <w:spacing w:val="-1"/>
              </w:rPr>
              <w:t xml:space="preserve"> </w:t>
            </w:r>
            <w:r w:rsidRPr="007354F7">
              <w:t>в</w:t>
            </w:r>
            <w:r w:rsidRPr="007354F7">
              <w:rPr>
                <w:spacing w:val="-2"/>
              </w:rPr>
              <w:t xml:space="preserve"> </w:t>
            </w:r>
            <w:r w:rsidRPr="007354F7">
              <w:t>котором</w:t>
            </w:r>
            <w:r w:rsidRPr="007354F7">
              <w:rPr>
                <w:spacing w:val="-2"/>
              </w:rPr>
              <w:t xml:space="preserve"> </w:t>
            </w:r>
            <w:r w:rsidRPr="007354F7">
              <w:t>содержатся</w:t>
            </w:r>
            <w:r w:rsidRPr="007354F7">
              <w:rPr>
                <w:spacing w:val="3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2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9918" w:type="dxa"/>
            <w:gridSpan w:val="7"/>
          </w:tcPr>
          <w:p w:rsidR="0060065C" w:rsidRPr="007354F7" w:rsidRDefault="0060065C">
            <w:pPr>
              <w:pStyle w:val="TableParagraph"/>
              <w:spacing w:before="70"/>
              <w:ind w:left="132"/>
              <w:rPr>
                <w:b/>
              </w:rPr>
            </w:pPr>
          </w:p>
          <w:p w:rsidR="00C86B97" w:rsidRPr="007354F7" w:rsidRDefault="00A56A6F" w:rsidP="000D083C">
            <w:pPr>
              <w:pStyle w:val="TableParagraph"/>
              <w:spacing w:before="70"/>
              <w:rPr>
                <w:b/>
              </w:rPr>
            </w:pPr>
            <w:r w:rsidRPr="007354F7">
              <w:rPr>
                <w:b/>
              </w:rPr>
              <w:t>Цель</w:t>
            </w:r>
            <w:r w:rsidRPr="007354F7">
              <w:rPr>
                <w:b/>
                <w:spacing w:val="14"/>
              </w:rPr>
              <w:t xml:space="preserve"> </w:t>
            </w:r>
            <w:r w:rsidRPr="007354F7">
              <w:rPr>
                <w:b/>
              </w:rPr>
              <w:t>обработки:</w:t>
            </w:r>
            <w:r w:rsidRPr="007354F7">
              <w:rPr>
                <w:b/>
                <w:spacing w:val="13"/>
              </w:rPr>
              <w:t xml:space="preserve"> </w:t>
            </w:r>
            <w:r w:rsidRPr="007354F7">
              <w:rPr>
                <w:b/>
              </w:rPr>
              <w:t>выполнения</w:t>
            </w:r>
            <w:r w:rsidRPr="007354F7">
              <w:rPr>
                <w:b/>
                <w:spacing w:val="13"/>
              </w:rPr>
              <w:t xml:space="preserve"> </w:t>
            </w:r>
            <w:r w:rsidRPr="007354F7">
              <w:rPr>
                <w:b/>
              </w:rPr>
              <w:t>функций</w:t>
            </w:r>
            <w:r w:rsidRPr="007354F7">
              <w:rPr>
                <w:b/>
                <w:spacing w:val="16"/>
              </w:rPr>
              <w:t xml:space="preserve"> </w:t>
            </w:r>
            <w:r w:rsidRPr="007354F7">
              <w:rPr>
                <w:b/>
              </w:rPr>
              <w:t>и</w:t>
            </w:r>
            <w:r w:rsidRPr="007354F7">
              <w:rPr>
                <w:b/>
                <w:spacing w:val="14"/>
              </w:rPr>
              <w:t xml:space="preserve"> </w:t>
            </w:r>
            <w:r w:rsidRPr="007354F7">
              <w:rPr>
                <w:b/>
              </w:rPr>
              <w:t>полномочий</w:t>
            </w:r>
            <w:r w:rsidRPr="007354F7">
              <w:rPr>
                <w:b/>
                <w:spacing w:val="20"/>
              </w:rPr>
              <w:t xml:space="preserve"> </w:t>
            </w:r>
            <w:r w:rsidRPr="007354F7">
              <w:rPr>
                <w:b/>
              </w:rPr>
              <w:t>работодателя</w:t>
            </w:r>
            <w:r w:rsidRPr="007354F7">
              <w:rPr>
                <w:b/>
                <w:spacing w:val="12"/>
              </w:rPr>
              <w:t xml:space="preserve"> </w:t>
            </w:r>
            <w:r w:rsidRPr="007354F7">
              <w:rPr>
                <w:b/>
              </w:rPr>
              <w:t>в</w:t>
            </w:r>
            <w:r w:rsidRPr="007354F7">
              <w:rPr>
                <w:b/>
                <w:spacing w:val="15"/>
              </w:rPr>
              <w:t xml:space="preserve"> </w:t>
            </w:r>
            <w:r w:rsidRPr="007354F7">
              <w:rPr>
                <w:b/>
              </w:rPr>
              <w:t>трудовых</w:t>
            </w:r>
            <w:r w:rsidRPr="007354F7">
              <w:rPr>
                <w:b/>
                <w:spacing w:val="-57"/>
              </w:rPr>
              <w:t xml:space="preserve"> </w:t>
            </w:r>
            <w:r w:rsidRPr="007354F7">
              <w:rPr>
                <w:b/>
              </w:rPr>
              <w:t>отношениях,</w:t>
            </w:r>
            <w:r w:rsidRPr="007354F7">
              <w:rPr>
                <w:b/>
                <w:spacing w:val="-1"/>
              </w:rPr>
              <w:t xml:space="preserve"> </w:t>
            </w:r>
            <w:r w:rsidRPr="007354F7">
              <w:rPr>
                <w:b/>
              </w:rPr>
              <w:t>в</w:t>
            </w:r>
            <w:r w:rsidRPr="007354F7">
              <w:rPr>
                <w:b/>
                <w:spacing w:val="-2"/>
              </w:rPr>
              <w:t xml:space="preserve"> </w:t>
            </w:r>
            <w:r w:rsidRPr="007354F7">
              <w:rPr>
                <w:b/>
              </w:rPr>
              <w:t>том числе</w:t>
            </w:r>
            <w:r w:rsidRPr="007354F7">
              <w:rPr>
                <w:b/>
                <w:spacing w:val="1"/>
              </w:rPr>
              <w:t xml:space="preserve"> </w:t>
            </w:r>
            <w:r w:rsidRPr="007354F7">
              <w:rPr>
                <w:b/>
              </w:rPr>
              <w:t>обязанностей</w:t>
            </w:r>
            <w:r w:rsidRPr="007354F7">
              <w:rPr>
                <w:b/>
                <w:spacing w:val="3"/>
              </w:rPr>
              <w:t xml:space="preserve"> </w:t>
            </w:r>
            <w:r w:rsidRPr="007354F7">
              <w:rPr>
                <w:b/>
              </w:rPr>
              <w:t>по</w:t>
            </w:r>
            <w:r w:rsidRPr="007354F7">
              <w:rPr>
                <w:b/>
                <w:spacing w:val="-4"/>
              </w:rPr>
              <w:t xml:space="preserve"> </w:t>
            </w:r>
            <w:r w:rsidRPr="007354F7">
              <w:rPr>
                <w:b/>
              </w:rPr>
              <w:t>охране</w:t>
            </w:r>
            <w:r w:rsidRPr="007354F7">
              <w:rPr>
                <w:b/>
                <w:spacing w:val="1"/>
              </w:rPr>
              <w:t xml:space="preserve"> </w:t>
            </w:r>
            <w:r w:rsidRPr="007354F7">
              <w:rPr>
                <w:b/>
              </w:rPr>
              <w:t>труда</w:t>
            </w:r>
          </w:p>
          <w:p w:rsidR="0060065C" w:rsidRPr="007354F7" w:rsidRDefault="0060065C" w:rsidP="0060065C">
            <w:pPr>
              <w:pStyle w:val="TableParagraph"/>
              <w:spacing w:before="70"/>
              <w:ind w:left="660"/>
              <w:rPr>
                <w:b/>
              </w:rPr>
            </w:pP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6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3885" w:type="dxa"/>
          </w:tcPr>
          <w:p w:rsidR="00C86B97" w:rsidRPr="007354F7" w:rsidRDefault="00A56A6F">
            <w:pPr>
              <w:pStyle w:val="TableParagraph"/>
              <w:spacing w:before="70"/>
              <w:ind w:left="131"/>
            </w:pPr>
            <w:r w:rsidRPr="007354F7">
              <w:t>Персональные</w:t>
            </w:r>
            <w:r w:rsidRPr="007354F7">
              <w:rPr>
                <w:spacing w:val="-3"/>
              </w:rPr>
              <w:t xml:space="preserve"> </w:t>
            </w:r>
            <w:r w:rsidRPr="007354F7">
              <w:t>данные</w:t>
            </w:r>
          </w:p>
        </w:tc>
        <w:tc>
          <w:tcPr>
            <w:tcW w:w="1870" w:type="dxa"/>
            <w:gridSpan w:val="2"/>
          </w:tcPr>
          <w:p w:rsidR="00C86B97" w:rsidRPr="007354F7" w:rsidRDefault="00A56A6F">
            <w:pPr>
              <w:pStyle w:val="TableParagraph"/>
              <w:spacing w:before="70"/>
              <w:ind w:left="131" w:right="279"/>
              <w:jc w:val="both"/>
            </w:pPr>
            <w:r w:rsidRPr="007354F7">
              <w:t>Специальные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-58"/>
              </w:rPr>
              <w:t xml:space="preserve"> </w:t>
            </w:r>
            <w:r w:rsidRPr="007354F7">
              <w:t>данные</w:t>
            </w:r>
          </w:p>
        </w:tc>
        <w:tc>
          <w:tcPr>
            <w:tcW w:w="2450" w:type="dxa"/>
            <w:gridSpan w:val="3"/>
          </w:tcPr>
          <w:p w:rsidR="00C86B97" w:rsidRPr="007354F7" w:rsidRDefault="00A56A6F">
            <w:pPr>
              <w:pStyle w:val="TableParagraph"/>
              <w:spacing w:before="70"/>
              <w:ind w:left="126" w:right="618"/>
            </w:pPr>
            <w:r w:rsidRPr="007354F7">
              <w:rPr>
                <w:spacing w:val="-1"/>
              </w:rPr>
              <w:t>Биометрические</w:t>
            </w:r>
            <w:r w:rsidRPr="007354F7">
              <w:rPr>
                <w:spacing w:val="-57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78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582"/>
            </w:pPr>
            <w:r w:rsidRPr="007354F7">
              <w:rPr>
                <w:spacing w:val="-1"/>
              </w:rPr>
              <w:lastRenderedPageBreak/>
              <w:t>Перечень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3885" w:type="dxa"/>
          </w:tcPr>
          <w:p w:rsidR="00C86B97" w:rsidRPr="007354F7" w:rsidRDefault="00A56A6F">
            <w:pPr>
              <w:pStyle w:val="TableParagraph"/>
              <w:spacing w:before="70"/>
              <w:ind w:left="131" w:right="1223"/>
            </w:pPr>
            <w:r w:rsidRPr="007354F7">
              <w:t>фамилия, имя, отчество;</w:t>
            </w:r>
            <w:r w:rsidRPr="007354F7">
              <w:rPr>
                <w:spacing w:val="-57"/>
              </w:rPr>
              <w:t xml:space="preserve"> </w:t>
            </w:r>
            <w:r w:rsidRPr="007354F7">
              <w:t>пол;</w:t>
            </w:r>
          </w:p>
          <w:p w:rsidR="00C86B97" w:rsidRPr="007354F7" w:rsidRDefault="00A56A6F">
            <w:pPr>
              <w:pStyle w:val="TableParagraph"/>
              <w:ind w:left="131"/>
            </w:pPr>
            <w:r w:rsidRPr="007354F7">
              <w:t>гражданство;</w:t>
            </w:r>
          </w:p>
          <w:p w:rsidR="00C86B97" w:rsidRPr="007354F7" w:rsidRDefault="00A56A6F">
            <w:pPr>
              <w:pStyle w:val="TableParagraph"/>
              <w:ind w:left="131" w:right="893"/>
            </w:pPr>
            <w:r w:rsidRPr="007354F7">
              <w:t>дата и место рождения;</w:t>
            </w:r>
            <w:r w:rsidRPr="007354F7">
              <w:rPr>
                <w:spacing w:val="1"/>
              </w:rPr>
              <w:t xml:space="preserve"> </w:t>
            </w:r>
            <w:r w:rsidRPr="007354F7">
              <w:t>изображение</w:t>
            </w:r>
            <w:r w:rsidRPr="007354F7">
              <w:rPr>
                <w:spacing w:val="-8"/>
              </w:rPr>
              <w:t xml:space="preserve"> </w:t>
            </w:r>
            <w:r w:rsidRPr="007354F7">
              <w:t>(фотография);</w:t>
            </w:r>
            <w:r w:rsidRPr="007354F7">
              <w:rPr>
                <w:spacing w:val="-57"/>
              </w:rPr>
              <w:t xml:space="preserve"> </w:t>
            </w:r>
            <w:r w:rsidRPr="007354F7">
              <w:t>паспортные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данные;</w:t>
            </w:r>
          </w:p>
          <w:p w:rsidR="00C86B97" w:rsidRPr="007354F7" w:rsidRDefault="00A56A6F">
            <w:pPr>
              <w:pStyle w:val="TableParagraph"/>
              <w:tabs>
                <w:tab w:val="left" w:pos="1012"/>
                <w:tab w:val="left" w:pos="2604"/>
                <w:tab w:val="left" w:pos="3164"/>
              </w:tabs>
              <w:spacing w:before="1"/>
              <w:ind w:left="131" w:right="111"/>
            </w:pPr>
            <w:r w:rsidRPr="007354F7">
              <w:t>адрес</w:t>
            </w:r>
            <w:r w:rsidRPr="007354F7">
              <w:tab/>
              <w:t>регистрации</w:t>
            </w:r>
            <w:r w:rsidRPr="007354F7">
              <w:tab/>
              <w:t>по</w:t>
            </w:r>
            <w:r w:rsidRPr="007354F7">
              <w:tab/>
            </w:r>
            <w:r w:rsidRPr="007354F7">
              <w:rPr>
                <w:spacing w:val="-1"/>
              </w:rPr>
              <w:t>месту</w:t>
            </w:r>
            <w:r w:rsidRPr="007354F7">
              <w:rPr>
                <w:spacing w:val="-57"/>
              </w:rPr>
              <w:t xml:space="preserve"> </w:t>
            </w:r>
            <w:r w:rsidRPr="007354F7">
              <w:t>жительства;</w:t>
            </w:r>
          </w:p>
          <w:p w:rsidR="00C86B97" w:rsidRPr="007354F7" w:rsidRDefault="00A56A6F">
            <w:pPr>
              <w:pStyle w:val="TableParagraph"/>
              <w:ind w:left="131" w:right="320"/>
            </w:pPr>
            <w:r w:rsidRPr="007354F7">
              <w:t>адрес фактического проживания;</w:t>
            </w:r>
            <w:r w:rsidRPr="007354F7">
              <w:rPr>
                <w:spacing w:val="-57"/>
              </w:rPr>
              <w:t xml:space="preserve"> </w:t>
            </w:r>
            <w:r w:rsidRPr="007354F7">
              <w:t>контактные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данные;</w:t>
            </w:r>
          </w:p>
          <w:p w:rsidR="00C86B97" w:rsidRPr="007354F7" w:rsidRDefault="00A56A6F">
            <w:pPr>
              <w:pStyle w:val="TableParagraph"/>
              <w:tabs>
                <w:tab w:val="left" w:pos="3120"/>
              </w:tabs>
              <w:ind w:left="131" w:right="119"/>
            </w:pPr>
            <w:r w:rsidRPr="007354F7">
              <w:t>индивидуальный</w:t>
            </w:r>
            <w:r w:rsidRPr="007354F7">
              <w:tab/>
            </w:r>
            <w:r w:rsidRPr="007354F7">
              <w:rPr>
                <w:spacing w:val="-1"/>
              </w:rPr>
              <w:t>номер</w:t>
            </w:r>
            <w:r w:rsidRPr="007354F7">
              <w:rPr>
                <w:spacing w:val="-57"/>
              </w:rPr>
              <w:t xml:space="preserve"> </w:t>
            </w:r>
            <w:r w:rsidRPr="007354F7">
              <w:t>налогоплательщика;</w:t>
            </w:r>
          </w:p>
          <w:p w:rsidR="00836AFE" w:rsidRPr="007354F7" w:rsidRDefault="00A56A6F">
            <w:pPr>
              <w:pStyle w:val="TableParagraph"/>
              <w:tabs>
                <w:tab w:val="left" w:pos="1612"/>
                <w:tab w:val="left" w:pos="1856"/>
                <w:tab w:val="left" w:pos="2404"/>
                <w:tab w:val="left" w:pos="2556"/>
              </w:tabs>
              <w:ind w:left="131" w:right="114"/>
              <w:rPr>
                <w:spacing w:val="1"/>
              </w:rPr>
            </w:pPr>
            <w:r w:rsidRPr="007354F7">
              <w:t>страховой</w:t>
            </w:r>
            <w:r w:rsidRPr="007354F7">
              <w:rPr>
                <w:spacing w:val="11"/>
              </w:rPr>
              <w:t xml:space="preserve"> </w:t>
            </w:r>
            <w:r w:rsidRPr="007354F7">
              <w:t>номер</w:t>
            </w:r>
            <w:r w:rsidRPr="007354F7">
              <w:rPr>
                <w:spacing w:val="12"/>
              </w:rPr>
              <w:t xml:space="preserve"> </w:t>
            </w:r>
            <w:r w:rsidRPr="007354F7">
              <w:t>индивидуального</w:t>
            </w:r>
            <w:r w:rsidRPr="007354F7">
              <w:rPr>
                <w:spacing w:val="-57"/>
              </w:rPr>
              <w:t xml:space="preserve"> </w:t>
            </w:r>
            <w:r w:rsidRPr="007354F7">
              <w:t>лицевого</w:t>
            </w:r>
            <w:r w:rsidRPr="007354F7">
              <w:rPr>
                <w:spacing w:val="1"/>
              </w:rPr>
              <w:t xml:space="preserve"> </w:t>
            </w:r>
            <w:r w:rsidRPr="007354F7">
              <w:t>счета</w:t>
            </w:r>
            <w:r w:rsidRPr="007354F7">
              <w:rPr>
                <w:spacing w:val="60"/>
              </w:rPr>
              <w:t xml:space="preserve"> </w:t>
            </w:r>
            <w:r w:rsidRPr="007354F7">
              <w:t>(СНИЛС);</w:t>
            </w:r>
            <w:r w:rsidRPr="007354F7">
              <w:rPr>
                <w:spacing w:val="1"/>
              </w:rPr>
              <w:t xml:space="preserve"> </w:t>
            </w:r>
          </w:p>
          <w:p w:rsidR="00C86B97" w:rsidRPr="007354F7" w:rsidRDefault="00A56A6F">
            <w:pPr>
              <w:pStyle w:val="TableParagraph"/>
              <w:tabs>
                <w:tab w:val="left" w:pos="1612"/>
                <w:tab w:val="left" w:pos="1856"/>
                <w:tab w:val="left" w:pos="2404"/>
                <w:tab w:val="left" w:pos="2556"/>
              </w:tabs>
              <w:ind w:left="131" w:right="114"/>
            </w:pPr>
            <w:r w:rsidRPr="007354F7">
              <w:t>сведения</w:t>
            </w:r>
            <w:r w:rsidRPr="007354F7">
              <w:tab/>
            </w:r>
            <w:r w:rsidRPr="007354F7">
              <w:rPr>
                <w:spacing w:val="-1"/>
              </w:rPr>
              <w:t>об</w:t>
            </w:r>
            <w:r w:rsidRPr="007354F7">
              <w:rPr>
                <w:spacing w:val="-1"/>
              </w:rPr>
              <w:tab/>
            </w:r>
            <w:r w:rsidRPr="007354F7">
              <w:rPr>
                <w:spacing w:val="-1"/>
              </w:rPr>
              <w:tab/>
              <w:t>образовании,</w:t>
            </w:r>
            <w:r w:rsidRPr="007354F7">
              <w:rPr>
                <w:spacing w:val="-57"/>
              </w:rPr>
              <w:t xml:space="preserve"> </w:t>
            </w:r>
            <w:r w:rsidRPr="007354F7">
              <w:t>квалификации,</w:t>
            </w:r>
            <w:r w:rsidRPr="007354F7">
              <w:rPr>
                <w:spacing w:val="19"/>
              </w:rPr>
              <w:t xml:space="preserve"> </w:t>
            </w:r>
            <w:r w:rsidRPr="007354F7">
              <w:t>профессиональной</w:t>
            </w:r>
            <w:r w:rsidRPr="007354F7">
              <w:rPr>
                <w:spacing w:val="-57"/>
              </w:rPr>
              <w:t xml:space="preserve"> </w:t>
            </w:r>
            <w:r w:rsidRPr="007354F7">
              <w:t>подготовке</w:t>
            </w:r>
            <w:r w:rsidRPr="007354F7">
              <w:tab/>
            </w:r>
            <w:r w:rsidRPr="007354F7">
              <w:tab/>
              <w:t>и</w:t>
            </w:r>
            <w:r w:rsidRPr="007354F7">
              <w:tab/>
            </w:r>
            <w:r w:rsidRPr="007354F7">
              <w:tab/>
            </w:r>
            <w:r w:rsidRPr="007354F7">
              <w:rPr>
                <w:spacing w:val="-1"/>
              </w:rPr>
              <w:t>повышении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квалификации;</w:t>
            </w:r>
          </w:p>
          <w:p w:rsidR="00836AFE" w:rsidRPr="007354F7" w:rsidRDefault="00A56A6F" w:rsidP="00E07917">
            <w:pPr>
              <w:pStyle w:val="TableParagraph"/>
              <w:spacing w:before="70"/>
              <w:ind w:left="131" w:right="101"/>
            </w:pPr>
            <w:r w:rsidRPr="007354F7">
              <w:t>семейное</w:t>
            </w:r>
            <w:r w:rsidRPr="007354F7">
              <w:tab/>
              <w:t>положение,</w:t>
            </w:r>
            <w:r w:rsidRPr="007354F7">
              <w:tab/>
            </w:r>
            <w:r w:rsidRPr="007354F7">
              <w:rPr>
                <w:spacing w:val="-1"/>
              </w:rPr>
              <w:t>наличие</w:t>
            </w:r>
            <w:r w:rsidRPr="007354F7">
              <w:rPr>
                <w:spacing w:val="-57"/>
              </w:rPr>
              <w:t xml:space="preserve"> </w:t>
            </w:r>
            <w:r w:rsidRPr="007354F7">
              <w:t>детей,</w:t>
            </w:r>
            <w:r w:rsidRPr="007354F7">
              <w:rPr>
                <w:spacing w:val="8"/>
              </w:rPr>
              <w:t xml:space="preserve"> </w:t>
            </w:r>
            <w:r w:rsidRPr="007354F7">
              <w:t>родственные</w:t>
            </w:r>
            <w:r w:rsidRPr="007354F7">
              <w:rPr>
                <w:spacing w:val="11"/>
              </w:rPr>
              <w:t xml:space="preserve"> </w:t>
            </w:r>
            <w:r w:rsidRPr="007354F7">
              <w:t>связи;</w:t>
            </w:r>
            <w:r w:rsidRPr="007354F7">
              <w:rPr>
                <w:spacing w:val="1"/>
              </w:rPr>
              <w:t xml:space="preserve"> </w:t>
            </w:r>
            <w:r w:rsidRPr="007354F7">
              <w:t>сведения</w:t>
            </w:r>
            <w:r w:rsidRPr="007354F7">
              <w:rPr>
                <w:spacing w:val="2"/>
              </w:rPr>
              <w:t xml:space="preserve"> </w:t>
            </w:r>
            <w:r w:rsidRPr="007354F7">
              <w:t>о</w:t>
            </w:r>
            <w:r w:rsidRPr="007354F7">
              <w:rPr>
                <w:spacing w:val="4"/>
              </w:rPr>
              <w:t xml:space="preserve"> </w:t>
            </w:r>
            <w:r w:rsidRPr="007354F7">
              <w:t>трудовой</w:t>
            </w:r>
            <w:r w:rsidRPr="007354F7">
              <w:rPr>
                <w:spacing w:val="4"/>
              </w:rPr>
              <w:t xml:space="preserve"> </w:t>
            </w:r>
            <w:r w:rsidRPr="007354F7">
              <w:t>деятельности,</w:t>
            </w:r>
            <w:r w:rsidRPr="007354F7">
              <w:rPr>
                <w:spacing w:val="-57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том</w:t>
            </w:r>
            <w:r w:rsidRPr="007354F7">
              <w:rPr>
                <w:spacing w:val="1"/>
              </w:rPr>
              <w:t xml:space="preserve"> </w:t>
            </w:r>
            <w:r w:rsidRPr="007354F7">
              <w:t>числе</w:t>
            </w:r>
            <w:r w:rsidRPr="007354F7">
              <w:rPr>
                <w:spacing w:val="1"/>
              </w:rPr>
              <w:t xml:space="preserve"> </w:t>
            </w:r>
            <w:r w:rsidRPr="007354F7">
              <w:t>наличие</w:t>
            </w:r>
            <w:r w:rsidRPr="007354F7">
              <w:rPr>
                <w:spacing w:val="1"/>
              </w:rPr>
              <w:t xml:space="preserve"> </w:t>
            </w:r>
            <w:r w:rsidRPr="007354F7">
              <w:t>поощрений,</w:t>
            </w:r>
            <w:r w:rsidRPr="007354F7">
              <w:rPr>
                <w:spacing w:val="-57"/>
              </w:rPr>
              <w:t xml:space="preserve"> </w:t>
            </w:r>
            <w:r w:rsidR="00836AFE" w:rsidRPr="007354F7">
              <w:t xml:space="preserve">награждений </w:t>
            </w:r>
            <w:proofErr w:type="gramStart"/>
            <w:r w:rsidR="00836AFE" w:rsidRPr="007354F7">
              <w:t>и</w:t>
            </w:r>
            <w:r w:rsidRPr="007354F7">
              <w:rPr>
                <w:spacing w:val="-1"/>
              </w:rPr>
              <w:t>(</w:t>
            </w:r>
            <w:proofErr w:type="gramEnd"/>
            <w:r w:rsidRPr="007354F7">
              <w:rPr>
                <w:spacing w:val="-1"/>
              </w:rPr>
              <w:t>или)</w:t>
            </w:r>
            <w:r w:rsidRPr="007354F7">
              <w:rPr>
                <w:spacing w:val="-57"/>
              </w:rPr>
              <w:t xml:space="preserve"> </w:t>
            </w:r>
            <w:r w:rsidRPr="007354F7">
              <w:t>дисциплинарных взысканий;</w:t>
            </w:r>
            <w:r w:rsidR="00E07917" w:rsidRPr="007354F7">
              <w:t xml:space="preserve"> данные</w:t>
            </w:r>
            <w:r w:rsidR="00E07917" w:rsidRPr="007354F7">
              <w:rPr>
                <w:spacing w:val="1"/>
              </w:rPr>
              <w:t xml:space="preserve"> </w:t>
            </w:r>
            <w:r w:rsidR="00E07917" w:rsidRPr="007354F7">
              <w:t>о</w:t>
            </w:r>
            <w:r w:rsidR="00E07917" w:rsidRPr="007354F7">
              <w:rPr>
                <w:spacing w:val="-1"/>
              </w:rPr>
              <w:t xml:space="preserve"> </w:t>
            </w:r>
            <w:r w:rsidR="00E07917" w:rsidRPr="007354F7">
              <w:t>регистрации брака;</w:t>
            </w:r>
          </w:p>
          <w:p w:rsidR="00836AFE" w:rsidRPr="007354F7" w:rsidRDefault="00E07917" w:rsidP="00E07917">
            <w:pPr>
              <w:pStyle w:val="TableParagraph"/>
              <w:spacing w:before="70"/>
              <w:ind w:left="131" w:right="101"/>
              <w:rPr>
                <w:spacing w:val="1"/>
              </w:rPr>
            </w:pPr>
            <w:r w:rsidRPr="007354F7">
              <w:rPr>
                <w:spacing w:val="1"/>
              </w:rPr>
              <w:t xml:space="preserve"> </w:t>
            </w:r>
            <w:r w:rsidRPr="007354F7">
              <w:t>сведения о воинском учете;</w:t>
            </w:r>
            <w:r w:rsidRPr="007354F7">
              <w:rPr>
                <w:spacing w:val="1"/>
              </w:rPr>
              <w:t xml:space="preserve"> </w:t>
            </w:r>
          </w:p>
          <w:p w:rsidR="00836AFE" w:rsidRPr="007354F7" w:rsidRDefault="00E07917" w:rsidP="00E07917">
            <w:pPr>
              <w:pStyle w:val="TableParagraph"/>
              <w:spacing w:before="70"/>
              <w:ind w:left="131" w:right="101"/>
            </w:pPr>
            <w:r w:rsidRPr="007354F7">
              <w:t>сведения</w:t>
            </w:r>
            <w:r w:rsidRPr="007354F7">
              <w:rPr>
                <w:spacing w:val="1"/>
              </w:rPr>
              <w:t xml:space="preserve"> </w:t>
            </w:r>
            <w:r w:rsidRPr="007354F7">
              <w:t>об инвалидности;</w:t>
            </w:r>
          </w:p>
          <w:p w:rsidR="00E07917" w:rsidRPr="007354F7" w:rsidRDefault="00E07917" w:rsidP="00E07917">
            <w:pPr>
              <w:pStyle w:val="TableParagraph"/>
              <w:spacing w:before="70"/>
              <w:ind w:left="131" w:right="101"/>
            </w:pPr>
            <w:r w:rsidRPr="007354F7">
              <w:rPr>
                <w:spacing w:val="1"/>
              </w:rPr>
              <w:t xml:space="preserve"> </w:t>
            </w:r>
            <w:r w:rsidRPr="007354F7">
              <w:t>сведения об удержании алиментов;</w:t>
            </w:r>
            <w:r w:rsidRPr="007354F7">
              <w:rPr>
                <w:spacing w:val="-57"/>
              </w:rPr>
              <w:t xml:space="preserve"> </w:t>
            </w:r>
            <w:r w:rsidRPr="007354F7">
              <w:t>сведения</w:t>
            </w:r>
            <w:r w:rsidRPr="007354F7">
              <w:rPr>
                <w:spacing w:val="31"/>
              </w:rPr>
              <w:t xml:space="preserve"> </w:t>
            </w:r>
            <w:r w:rsidRPr="007354F7">
              <w:t>о</w:t>
            </w:r>
            <w:r w:rsidRPr="007354F7">
              <w:rPr>
                <w:spacing w:val="25"/>
              </w:rPr>
              <w:t xml:space="preserve"> </w:t>
            </w:r>
            <w:r w:rsidRPr="007354F7">
              <w:t>доходе</w:t>
            </w:r>
            <w:r w:rsidRPr="007354F7">
              <w:rPr>
                <w:spacing w:val="31"/>
              </w:rPr>
              <w:t xml:space="preserve"> </w:t>
            </w:r>
            <w:r w:rsidRPr="007354F7">
              <w:t>с</w:t>
            </w:r>
            <w:r w:rsidRPr="007354F7">
              <w:rPr>
                <w:spacing w:val="30"/>
              </w:rPr>
              <w:t xml:space="preserve"> </w:t>
            </w:r>
            <w:r w:rsidRPr="007354F7">
              <w:t>предыдущего</w:t>
            </w:r>
            <w:r w:rsidRPr="007354F7">
              <w:rPr>
                <w:spacing w:val="-57"/>
              </w:rPr>
              <w:t xml:space="preserve"> </w:t>
            </w:r>
            <w:r w:rsidRPr="007354F7">
              <w:t>места</w:t>
            </w:r>
            <w:r w:rsidRPr="007354F7">
              <w:rPr>
                <w:spacing w:val="1"/>
              </w:rPr>
              <w:t xml:space="preserve"> </w:t>
            </w:r>
            <w:r w:rsidRPr="007354F7">
              <w:t>работы;</w:t>
            </w:r>
          </w:p>
          <w:p w:rsidR="00C86B97" w:rsidRPr="007354F7" w:rsidRDefault="00E07917" w:rsidP="00E07917">
            <w:pPr>
              <w:pStyle w:val="TableParagraph"/>
              <w:tabs>
                <w:tab w:val="left" w:pos="1412"/>
                <w:tab w:val="left" w:pos="2284"/>
                <w:tab w:val="left" w:pos="2916"/>
                <w:tab w:val="left" w:pos="3220"/>
              </w:tabs>
              <w:spacing w:before="1"/>
              <w:ind w:left="131" w:right="111"/>
            </w:pPr>
            <w:r w:rsidRPr="007354F7">
              <w:t>иные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данные,</w:t>
            </w:r>
            <w:r w:rsidRPr="007354F7">
              <w:rPr>
                <w:spacing w:val="-57"/>
              </w:rPr>
              <w:t xml:space="preserve"> </w:t>
            </w:r>
            <w:r w:rsidRPr="007354F7">
              <w:t>предоставляемые</w:t>
            </w:r>
            <w:r w:rsidRPr="007354F7">
              <w:rPr>
                <w:spacing w:val="1"/>
              </w:rPr>
              <w:t xml:space="preserve"> </w:t>
            </w:r>
            <w:r w:rsidRPr="007354F7">
              <w:t>работниками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-57"/>
              </w:rPr>
              <w:t xml:space="preserve"> </w:t>
            </w:r>
            <w:r w:rsidRPr="007354F7">
              <w:t>соответствии</w:t>
            </w:r>
            <w:r w:rsidRPr="007354F7">
              <w:rPr>
                <w:spacing w:val="1"/>
              </w:rPr>
              <w:t xml:space="preserve"> </w:t>
            </w:r>
            <w:r w:rsidRPr="007354F7">
              <w:t>с</w:t>
            </w:r>
            <w:r w:rsidRPr="007354F7">
              <w:rPr>
                <w:spacing w:val="1"/>
              </w:rPr>
              <w:t xml:space="preserve"> </w:t>
            </w:r>
            <w:r w:rsidRPr="007354F7">
              <w:t>требованиями</w:t>
            </w:r>
            <w:r w:rsidRPr="007354F7">
              <w:rPr>
                <w:spacing w:val="1"/>
              </w:rPr>
              <w:t xml:space="preserve"> </w:t>
            </w:r>
            <w:r w:rsidRPr="007354F7">
              <w:t>трудового</w:t>
            </w:r>
            <w:r w:rsidRPr="007354F7">
              <w:rPr>
                <w:spacing w:val="-1"/>
              </w:rPr>
              <w:t xml:space="preserve"> </w:t>
            </w:r>
            <w:r w:rsidRPr="007354F7">
              <w:t>законодательства</w:t>
            </w:r>
          </w:p>
        </w:tc>
        <w:tc>
          <w:tcPr>
            <w:tcW w:w="1870" w:type="dxa"/>
            <w:gridSpan w:val="2"/>
          </w:tcPr>
          <w:p w:rsidR="00C86B97" w:rsidRPr="007354F7" w:rsidRDefault="00A56A6F">
            <w:pPr>
              <w:pStyle w:val="TableParagraph"/>
              <w:tabs>
                <w:tab w:val="left" w:pos="1616"/>
              </w:tabs>
              <w:spacing w:before="70"/>
              <w:ind w:left="131" w:right="116"/>
            </w:pPr>
            <w:r w:rsidRPr="007354F7">
              <w:t>Сведения</w:t>
            </w:r>
            <w:r w:rsidRPr="007354F7">
              <w:tab/>
            </w:r>
            <w:r w:rsidRPr="007354F7">
              <w:rPr>
                <w:spacing w:val="-4"/>
              </w:rPr>
              <w:t>о</w:t>
            </w:r>
            <w:r w:rsidRPr="007354F7">
              <w:rPr>
                <w:spacing w:val="-57"/>
              </w:rPr>
              <w:t xml:space="preserve"> </w:t>
            </w:r>
            <w:r w:rsidRPr="007354F7">
              <w:t>состоянии</w:t>
            </w:r>
            <w:r w:rsidRPr="007354F7">
              <w:rPr>
                <w:spacing w:val="1"/>
              </w:rPr>
              <w:t xml:space="preserve"> </w:t>
            </w:r>
            <w:r w:rsidRPr="007354F7">
              <w:t>здоровья</w:t>
            </w:r>
          </w:p>
        </w:tc>
        <w:tc>
          <w:tcPr>
            <w:tcW w:w="2450" w:type="dxa"/>
            <w:gridSpan w:val="3"/>
          </w:tcPr>
          <w:p w:rsidR="00C86B97" w:rsidRPr="007354F7" w:rsidRDefault="00A56A6F">
            <w:pPr>
              <w:pStyle w:val="TableParagraph"/>
              <w:spacing w:before="70"/>
              <w:ind w:left="126" w:right="116"/>
              <w:jc w:val="both"/>
            </w:pPr>
            <w:r w:rsidRPr="007354F7">
              <w:t>Изображение</w:t>
            </w:r>
            <w:r w:rsidRPr="007354F7">
              <w:rPr>
                <w:spacing w:val="61"/>
              </w:rPr>
              <w:t xml:space="preserve"> </w:t>
            </w:r>
            <w:r w:rsidRPr="007354F7">
              <w:t>на</w:t>
            </w:r>
            <w:r w:rsidRPr="007354F7">
              <w:rPr>
                <w:spacing w:val="-57"/>
              </w:rPr>
              <w:t xml:space="preserve"> </w:t>
            </w:r>
            <w:r w:rsidRPr="007354F7">
              <w:t>фото и видеозаписи,</w:t>
            </w:r>
            <w:r w:rsidRPr="007354F7">
              <w:rPr>
                <w:spacing w:val="1"/>
              </w:rPr>
              <w:t xml:space="preserve"> </w:t>
            </w:r>
            <w:r w:rsidRPr="007354F7">
              <w:t>полученных с камер</w:t>
            </w:r>
            <w:r w:rsidRPr="007354F7">
              <w:rPr>
                <w:spacing w:val="1"/>
              </w:rPr>
              <w:t xml:space="preserve"> </w:t>
            </w:r>
            <w:r w:rsidRPr="007354F7">
              <w:t>наблюдения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субъектов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Работники,</w:t>
            </w:r>
            <w:r w:rsidRPr="007354F7">
              <w:rPr>
                <w:spacing w:val="-1"/>
              </w:rPr>
              <w:t xml:space="preserve"> </w:t>
            </w:r>
            <w:r w:rsidRPr="007354F7">
              <w:t>кандидаты</w:t>
            </w:r>
            <w:r w:rsidRPr="007354F7">
              <w:rPr>
                <w:spacing w:val="-1"/>
              </w:rPr>
              <w:t xml:space="preserve"> </w:t>
            </w:r>
            <w:r w:rsidRPr="007354F7">
              <w:t>на</w:t>
            </w:r>
            <w:r w:rsidRPr="007354F7">
              <w:rPr>
                <w:spacing w:val="1"/>
              </w:rPr>
              <w:t xml:space="preserve"> </w:t>
            </w:r>
            <w:r w:rsidRPr="007354F7">
              <w:t>работу</w:t>
            </w:r>
            <w:r w:rsidRPr="007354F7">
              <w:rPr>
                <w:spacing w:val="-9"/>
              </w:rPr>
              <w:t xml:space="preserve"> </w:t>
            </w:r>
            <w:r w:rsidRPr="007354F7">
              <w:t>(соискатели)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29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7"/>
              <w:ind w:left="132" w:right="485"/>
            </w:pPr>
            <w:r w:rsidRPr="007354F7">
              <w:t>Способы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tabs>
                <w:tab w:val="left" w:pos="1464"/>
                <w:tab w:val="left" w:pos="3176"/>
                <w:tab w:val="left" w:pos="4201"/>
                <w:tab w:val="left" w:pos="4573"/>
                <w:tab w:val="left" w:pos="5529"/>
                <w:tab w:val="left" w:pos="5917"/>
                <w:tab w:val="left" w:pos="7410"/>
              </w:tabs>
              <w:spacing w:before="67"/>
              <w:ind w:left="131" w:right="121"/>
            </w:pPr>
            <w:r w:rsidRPr="007354F7">
              <w:t>Автоматизированная обработка и без средств автоматизации, в том числе:</w:t>
            </w:r>
            <w:r w:rsidRPr="007354F7">
              <w:rPr>
                <w:spacing w:val="1"/>
              </w:rPr>
              <w:t xml:space="preserve"> </w:t>
            </w:r>
            <w:r w:rsidRPr="007354F7">
              <w:t>получение</w:t>
            </w:r>
            <w:r w:rsidRPr="007354F7">
              <w:tab/>
              <w:t>персональных</w:t>
            </w:r>
            <w:r w:rsidRPr="007354F7">
              <w:tab/>
              <w:t>данных</w:t>
            </w:r>
            <w:r w:rsidRPr="007354F7">
              <w:tab/>
              <w:t>в</w:t>
            </w:r>
            <w:r w:rsidRPr="007354F7">
              <w:tab/>
              <w:t>устной</w:t>
            </w:r>
            <w:r w:rsidRPr="007354F7">
              <w:tab/>
              <w:t>и</w:t>
            </w:r>
            <w:r w:rsidRPr="007354F7">
              <w:tab/>
              <w:t>письменной</w:t>
            </w:r>
            <w:r w:rsidRPr="007354F7">
              <w:tab/>
            </w:r>
            <w:r w:rsidRPr="007354F7">
              <w:rPr>
                <w:spacing w:val="-1"/>
              </w:rPr>
              <w:t>форме</w:t>
            </w:r>
            <w:r w:rsidRPr="007354F7">
              <w:rPr>
                <w:spacing w:val="-57"/>
              </w:rPr>
              <w:t xml:space="preserve"> </w:t>
            </w:r>
            <w:r w:rsidRPr="007354F7">
              <w:t>непосредственно</w:t>
            </w:r>
            <w:r w:rsidRPr="007354F7">
              <w:rPr>
                <w:spacing w:val="1"/>
              </w:rPr>
              <w:t xml:space="preserve"> </w:t>
            </w:r>
            <w:r w:rsidRPr="007354F7">
              <w:t>от</w:t>
            </w:r>
            <w:r w:rsidRPr="007354F7">
              <w:rPr>
                <w:spacing w:val="-1"/>
              </w:rPr>
              <w:t xml:space="preserve"> </w:t>
            </w:r>
            <w:r w:rsidRPr="007354F7">
              <w:t>субъектов</w:t>
            </w:r>
            <w:r w:rsidRPr="007354F7">
              <w:rPr>
                <w:spacing w:val="-2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данных;</w:t>
            </w:r>
          </w:p>
          <w:p w:rsidR="00C86B97" w:rsidRPr="007354F7" w:rsidRDefault="00A56A6F">
            <w:pPr>
              <w:pStyle w:val="TableParagraph"/>
              <w:ind w:left="131"/>
            </w:pPr>
            <w:r w:rsidRPr="007354F7">
              <w:t>внесения</w:t>
            </w:r>
            <w:r w:rsidRPr="007354F7">
              <w:rPr>
                <w:spacing w:val="11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0"/>
              </w:rPr>
              <w:t xml:space="preserve"> </w:t>
            </w:r>
            <w:r w:rsidRPr="007354F7">
              <w:t>данных</w:t>
            </w:r>
            <w:r w:rsidRPr="007354F7">
              <w:rPr>
                <w:spacing w:val="9"/>
              </w:rPr>
              <w:t xml:space="preserve"> </w:t>
            </w:r>
            <w:r w:rsidRPr="007354F7">
              <w:t>в</w:t>
            </w:r>
            <w:r w:rsidRPr="007354F7">
              <w:rPr>
                <w:spacing w:val="7"/>
              </w:rPr>
              <w:t xml:space="preserve"> </w:t>
            </w:r>
            <w:r w:rsidRPr="007354F7">
              <w:t>журналы,</w:t>
            </w:r>
            <w:r w:rsidRPr="007354F7">
              <w:rPr>
                <w:spacing w:val="9"/>
              </w:rPr>
              <w:t xml:space="preserve"> </w:t>
            </w:r>
            <w:r w:rsidRPr="007354F7">
              <w:t>реестры</w:t>
            </w:r>
            <w:r w:rsidRPr="007354F7">
              <w:rPr>
                <w:spacing w:val="8"/>
              </w:rPr>
              <w:t xml:space="preserve"> </w:t>
            </w:r>
            <w:r w:rsidRPr="007354F7">
              <w:t>и</w:t>
            </w:r>
            <w:r w:rsidRPr="007354F7">
              <w:rPr>
                <w:spacing w:val="8"/>
              </w:rPr>
              <w:t xml:space="preserve"> </w:t>
            </w:r>
            <w:r w:rsidRPr="007354F7">
              <w:t>информационные</w:t>
            </w:r>
            <w:r w:rsidRPr="007354F7">
              <w:rPr>
                <w:spacing w:val="-57"/>
              </w:rPr>
              <w:t xml:space="preserve"> </w:t>
            </w:r>
            <w:proofErr w:type="gramStart"/>
            <w:r w:rsidRPr="007354F7">
              <w:t>системы</w:t>
            </w:r>
            <w:proofErr w:type="gramEnd"/>
            <w:r w:rsidRPr="007354F7">
              <w:rPr>
                <w:spacing w:val="-1"/>
              </w:rPr>
              <w:t xml:space="preserve"> </w:t>
            </w:r>
            <w:r w:rsidRPr="007354F7">
              <w:t>и</w:t>
            </w:r>
            <w:r w:rsidRPr="007354F7">
              <w:rPr>
                <w:spacing w:val="-1"/>
              </w:rPr>
              <w:t xml:space="preserve"> </w:t>
            </w:r>
            <w:r w:rsidRPr="007354F7">
              <w:t>документы</w:t>
            </w:r>
            <w:r w:rsidRPr="007354F7">
              <w:rPr>
                <w:spacing w:val="-1"/>
              </w:rPr>
              <w:t xml:space="preserve"> </w:t>
            </w:r>
            <w:r w:rsidRPr="007354F7">
              <w:t>ДОУ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7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85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 w:right="117"/>
              <w:jc w:val="both"/>
            </w:pPr>
            <w:r w:rsidRPr="007354F7">
              <w:t>В течение срока действия трудового договора. Для кандидатов – в течение</w:t>
            </w:r>
            <w:r w:rsidRPr="007354F7">
              <w:rPr>
                <w:spacing w:val="1"/>
              </w:rPr>
              <w:t xml:space="preserve"> </w:t>
            </w:r>
            <w:r w:rsidRPr="007354F7">
              <w:t>срока,</w:t>
            </w:r>
            <w:r w:rsidRPr="007354F7">
              <w:rPr>
                <w:spacing w:val="1"/>
              </w:rPr>
              <w:t xml:space="preserve"> </w:t>
            </w:r>
            <w:r w:rsidRPr="007354F7">
              <w:t>необходимого</w:t>
            </w:r>
            <w:r w:rsidRPr="007354F7">
              <w:rPr>
                <w:spacing w:val="1"/>
              </w:rPr>
              <w:t xml:space="preserve"> </w:t>
            </w:r>
            <w:r w:rsidRPr="007354F7">
              <w:t>для</w:t>
            </w:r>
            <w:r w:rsidRPr="007354F7">
              <w:rPr>
                <w:spacing w:val="1"/>
              </w:rPr>
              <w:t xml:space="preserve"> </w:t>
            </w:r>
            <w:r w:rsidRPr="007354F7">
              <w:t>рассмотрения</w:t>
            </w:r>
            <w:r w:rsidRPr="007354F7">
              <w:rPr>
                <w:spacing w:val="1"/>
              </w:rPr>
              <w:t xml:space="preserve"> </w:t>
            </w:r>
            <w:r w:rsidRPr="007354F7">
              <w:t>кандидатуры</w:t>
            </w:r>
            <w:r w:rsidRPr="007354F7">
              <w:rPr>
                <w:spacing w:val="1"/>
              </w:rPr>
              <w:t xml:space="preserve"> </w:t>
            </w:r>
            <w:r w:rsidRPr="007354F7">
              <w:t>и</w:t>
            </w:r>
            <w:r w:rsidRPr="007354F7">
              <w:rPr>
                <w:spacing w:val="61"/>
              </w:rPr>
              <w:t xml:space="preserve"> </w:t>
            </w:r>
            <w:r w:rsidRPr="007354F7">
              <w:t>заключения</w:t>
            </w:r>
            <w:r w:rsidRPr="007354F7">
              <w:rPr>
                <w:spacing w:val="1"/>
              </w:rPr>
              <w:t xml:space="preserve"> </w:t>
            </w:r>
            <w:r w:rsidRPr="007354F7">
              <w:t>трудового</w:t>
            </w:r>
            <w:r w:rsidRPr="007354F7">
              <w:rPr>
                <w:spacing w:val="-1"/>
              </w:rPr>
              <w:t xml:space="preserve"> </w:t>
            </w:r>
            <w:r w:rsidRPr="007354F7">
              <w:t>договора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0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597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хранения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 w:right="117"/>
              <w:jc w:val="both"/>
            </w:pPr>
            <w:r w:rsidRPr="007354F7">
              <w:t>В течение срока, установленного номенклатурой дел в зависимости от типа</w:t>
            </w:r>
            <w:r w:rsidRPr="007354F7">
              <w:rPr>
                <w:spacing w:val="1"/>
              </w:rPr>
              <w:t xml:space="preserve"> </w:t>
            </w:r>
            <w:r w:rsidRPr="007354F7">
              <w:t>документа,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котором</w:t>
            </w:r>
            <w:r w:rsidRPr="007354F7">
              <w:rPr>
                <w:spacing w:val="1"/>
              </w:rPr>
              <w:t xml:space="preserve"> </w:t>
            </w:r>
            <w:r w:rsidRPr="007354F7">
              <w:t>содержатся</w:t>
            </w:r>
            <w:r w:rsidRPr="007354F7">
              <w:rPr>
                <w:spacing w:val="1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данные,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том</w:t>
            </w:r>
            <w:r w:rsidRPr="007354F7">
              <w:rPr>
                <w:spacing w:val="1"/>
              </w:rPr>
              <w:t xml:space="preserve"> </w:t>
            </w:r>
            <w:r w:rsidRPr="007354F7">
              <w:t>числе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составе</w:t>
            </w:r>
            <w:r w:rsidRPr="007354F7">
              <w:rPr>
                <w:spacing w:val="1"/>
              </w:rPr>
              <w:t xml:space="preserve"> </w:t>
            </w:r>
            <w:r w:rsidRPr="007354F7">
              <w:t>личных дел – 50 лет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9918" w:type="dxa"/>
            <w:gridSpan w:val="7"/>
          </w:tcPr>
          <w:p w:rsidR="0060065C" w:rsidRPr="007354F7" w:rsidRDefault="0060065C">
            <w:pPr>
              <w:pStyle w:val="TableParagraph"/>
              <w:tabs>
                <w:tab w:val="left" w:pos="612"/>
                <w:tab w:val="left" w:pos="1468"/>
                <w:tab w:val="left" w:pos="2973"/>
                <w:tab w:val="left" w:pos="4525"/>
                <w:tab w:val="left" w:pos="7258"/>
                <w:tab w:val="left" w:pos="8722"/>
              </w:tabs>
              <w:spacing w:before="70"/>
              <w:ind w:left="132" w:right="123"/>
              <w:rPr>
                <w:b/>
              </w:rPr>
            </w:pPr>
          </w:p>
          <w:p w:rsidR="000D083C" w:rsidRDefault="000D083C">
            <w:pPr>
              <w:pStyle w:val="TableParagraph"/>
              <w:tabs>
                <w:tab w:val="left" w:pos="612"/>
                <w:tab w:val="left" w:pos="1468"/>
                <w:tab w:val="left" w:pos="2973"/>
                <w:tab w:val="left" w:pos="4525"/>
                <w:tab w:val="left" w:pos="7258"/>
                <w:tab w:val="left" w:pos="8722"/>
              </w:tabs>
              <w:spacing w:before="70"/>
              <w:ind w:left="132" w:right="123"/>
              <w:rPr>
                <w:b/>
                <w:spacing w:val="-57"/>
              </w:rPr>
            </w:pPr>
            <w:r>
              <w:rPr>
                <w:b/>
              </w:rPr>
              <w:t>Цель обработки: реализация гражданско-правовых </w:t>
            </w:r>
            <w:r w:rsidR="00A56A6F" w:rsidRPr="007354F7">
              <w:rPr>
                <w:b/>
              </w:rPr>
              <w:t>договоров,</w:t>
            </w:r>
            <w:r>
              <w:rPr>
                <w:b/>
              </w:rPr>
              <w:t> </w:t>
            </w:r>
            <w:r w:rsidR="00A56A6F" w:rsidRPr="007354F7">
              <w:rPr>
                <w:b/>
                <w:spacing w:val="-1"/>
              </w:rPr>
              <w:t>стороной,</w:t>
            </w:r>
            <w:r w:rsidR="00A56A6F" w:rsidRPr="007354F7">
              <w:rPr>
                <w:b/>
                <w:spacing w:val="-57"/>
              </w:rPr>
              <w:t xml:space="preserve"> </w:t>
            </w:r>
            <w:r>
              <w:rPr>
                <w:b/>
                <w:spacing w:val="-57"/>
              </w:rPr>
              <w:t xml:space="preserve">          </w:t>
            </w:r>
          </w:p>
          <w:p w:rsidR="00C86B97" w:rsidRPr="007354F7" w:rsidRDefault="00A56A6F">
            <w:pPr>
              <w:pStyle w:val="TableParagraph"/>
              <w:tabs>
                <w:tab w:val="left" w:pos="612"/>
                <w:tab w:val="left" w:pos="1468"/>
                <w:tab w:val="left" w:pos="2973"/>
                <w:tab w:val="left" w:pos="4525"/>
                <w:tab w:val="left" w:pos="7258"/>
                <w:tab w:val="left" w:pos="8722"/>
              </w:tabs>
              <w:spacing w:before="70"/>
              <w:ind w:left="132" w:right="123"/>
              <w:rPr>
                <w:b/>
              </w:rPr>
            </w:pPr>
            <w:proofErr w:type="spellStart"/>
            <w:r w:rsidRPr="007354F7">
              <w:rPr>
                <w:b/>
              </w:rPr>
              <w:t>выгодоприобретателем</w:t>
            </w:r>
            <w:proofErr w:type="spellEnd"/>
            <w:r w:rsidRPr="007354F7">
              <w:rPr>
                <w:b/>
                <w:spacing w:val="2"/>
              </w:rPr>
              <w:t xml:space="preserve"> </w:t>
            </w:r>
            <w:r w:rsidRPr="007354F7">
              <w:rPr>
                <w:b/>
              </w:rPr>
              <w:t>или</w:t>
            </w:r>
            <w:r w:rsidRPr="007354F7">
              <w:rPr>
                <w:b/>
                <w:spacing w:val="-4"/>
              </w:rPr>
              <w:t xml:space="preserve"> </w:t>
            </w:r>
            <w:proofErr w:type="gramStart"/>
            <w:r w:rsidRPr="007354F7">
              <w:rPr>
                <w:b/>
              </w:rPr>
              <w:t>получателем</w:t>
            </w:r>
            <w:proofErr w:type="gramEnd"/>
            <w:r w:rsidRPr="007354F7">
              <w:rPr>
                <w:b/>
                <w:spacing w:val="2"/>
              </w:rPr>
              <w:t xml:space="preserve"> </w:t>
            </w:r>
            <w:r w:rsidRPr="007354F7">
              <w:rPr>
                <w:b/>
              </w:rPr>
              <w:t>которых является</w:t>
            </w:r>
            <w:r w:rsidRPr="007354F7">
              <w:rPr>
                <w:b/>
                <w:spacing w:val="-1"/>
              </w:rPr>
              <w:t xml:space="preserve"> </w:t>
            </w:r>
            <w:r w:rsidRPr="007354F7">
              <w:rPr>
                <w:b/>
              </w:rPr>
              <w:t>ДОУ</w:t>
            </w:r>
          </w:p>
          <w:p w:rsidR="0060065C" w:rsidRPr="007354F7" w:rsidRDefault="0060065C">
            <w:pPr>
              <w:pStyle w:val="TableParagraph"/>
              <w:tabs>
                <w:tab w:val="left" w:pos="612"/>
                <w:tab w:val="left" w:pos="1468"/>
                <w:tab w:val="left" w:pos="2973"/>
                <w:tab w:val="left" w:pos="4525"/>
                <w:tab w:val="left" w:pos="7258"/>
                <w:tab w:val="left" w:pos="8722"/>
              </w:tabs>
              <w:spacing w:before="70"/>
              <w:ind w:left="132" w:right="123"/>
              <w:rPr>
                <w:b/>
              </w:rPr>
            </w:pP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/>
            </w:pPr>
            <w:r w:rsidRPr="007354F7">
              <w:t>Персональные</w:t>
            </w:r>
            <w:r w:rsidRPr="007354F7">
              <w:rPr>
                <w:spacing w:val="-3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37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582"/>
            </w:pPr>
            <w:r w:rsidRPr="007354F7">
              <w:rPr>
                <w:spacing w:val="-1"/>
              </w:rPr>
              <w:lastRenderedPageBreak/>
              <w:t>Перечень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 w:right="5541"/>
            </w:pPr>
            <w:r w:rsidRPr="007354F7">
              <w:t>фамилия, имя, отчество;</w:t>
            </w:r>
            <w:r w:rsidRPr="007354F7">
              <w:rPr>
                <w:spacing w:val="-57"/>
              </w:rPr>
              <w:t xml:space="preserve"> </w:t>
            </w:r>
            <w:r w:rsidRPr="007354F7">
              <w:t>паспортные данные;</w:t>
            </w:r>
          </w:p>
          <w:p w:rsidR="00C86B97" w:rsidRPr="007354F7" w:rsidRDefault="00A56A6F">
            <w:pPr>
              <w:pStyle w:val="TableParagraph"/>
              <w:ind w:left="131" w:right="2516"/>
            </w:pPr>
            <w:r w:rsidRPr="007354F7">
              <w:t>адрес регистрации и (или) фактического проживания;</w:t>
            </w:r>
            <w:r w:rsidRPr="007354F7">
              <w:rPr>
                <w:spacing w:val="-57"/>
              </w:rPr>
              <w:t xml:space="preserve"> </w:t>
            </w:r>
            <w:r w:rsidRPr="007354F7">
              <w:t>контактные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данные;</w:t>
            </w:r>
          </w:p>
          <w:p w:rsidR="00C86B97" w:rsidRPr="007354F7" w:rsidRDefault="00A56A6F">
            <w:pPr>
              <w:pStyle w:val="TableParagraph"/>
              <w:spacing w:before="1"/>
              <w:ind w:left="131" w:right="3453"/>
            </w:pPr>
            <w:r w:rsidRPr="007354F7">
              <w:t>индивидуальный номер налогоплательщика;</w:t>
            </w:r>
            <w:r w:rsidRPr="007354F7">
              <w:rPr>
                <w:spacing w:val="-57"/>
              </w:rPr>
              <w:t xml:space="preserve"> </w:t>
            </w:r>
            <w:r w:rsidRPr="007354F7">
              <w:t>номер</w:t>
            </w:r>
            <w:r w:rsidRPr="007354F7">
              <w:rPr>
                <w:spacing w:val="-1"/>
              </w:rPr>
              <w:t xml:space="preserve"> </w:t>
            </w:r>
            <w:r w:rsidRPr="007354F7">
              <w:t>расчетного</w:t>
            </w:r>
            <w:r w:rsidRPr="007354F7">
              <w:rPr>
                <w:spacing w:val="-3"/>
              </w:rPr>
              <w:t xml:space="preserve"> </w:t>
            </w:r>
            <w:r w:rsidRPr="007354F7">
              <w:t>счета;</w:t>
            </w:r>
          </w:p>
          <w:p w:rsidR="00C86B97" w:rsidRPr="007354F7" w:rsidRDefault="00A56A6F">
            <w:pPr>
              <w:pStyle w:val="TableParagraph"/>
              <w:ind w:left="131"/>
            </w:pPr>
            <w:r w:rsidRPr="007354F7">
              <w:t>номер</w:t>
            </w:r>
            <w:r w:rsidRPr="007354F7">
              <w:rPr>
                <w:spacing w:val="-2"/>
              </w:rPr>
              <w:t xml:space="preserve"> </w:t>
            </w:r>
            <w:r w:rsidRPr="007354F7">
              <w:t>банковской</w:t>
            </w:r>
            <w:r w:rsidRPr="007354F7">
              <w:rPr>
                <w:spacing w:val="-2"/>
              </w:rPr>
              <w:t xml:space="preserve"> </w:t>
            </w:r>
            <w:r w:rsidRPr="007354F7">
              <w:t>карты;</w:t>
            </w:r>
          </w:p>
          <w:p w:rsidR="00C86B97" w:rsidRPr="007354F7" w:rsidRDefault="00A56A6F">
            <w:pPr>
              <w:pStyle w:val="TableParagraph"/>
              <w:tabs>
                <w:tab w:val="left" w:pos="891"/>
                <w:tab w:val="left" w:pos="2572"/>
                <w:tab w:val="left" w:pos="3624"/>
                <w:tab w:val="left" w:pos="5645"/>
                <w:tab w:val="left" w:pos="7245"/>
              </w:tabs>
              <w:ind w:left="131" w:right="115"/>
            </w:pPr>
            <w:r w:rsidRPr="007354F7">
              <w:t>иные</w:t>
            </w:r>
            <w:r w:rsidRPr="007354F7">
              <w:tab/>
              <w:t>персональные</w:t>
            </w:r>
            <w:r w:rsidRPr="007354F7">
              <w:tab/>
              <w:t>данные,</w:t>
            </w:r>
            <w:r w:rsidRPr="007354F7">
              <w:tab/>
              <w:t>предоставляемые</w:t>
            </w:r>
            <w:r w:rsidRPr="007354F7">
              <w:tab/>
              <w:t>физическими</w:t>
            </w:r>
            <w:r w:rsidRPr="007354F7">
              <w:tab/>
            </w:r>
            <w:r w:rsidRPr="007354F7">
              <w:rPr>
                <w:spacing w:val="-1"/>
              </w:rPr>
              <w:t>лицами,</w:t>
            </w:r>
            <w:r w:rsidRPr="007354F7">
              <w:rPr>
                <w:spacing w:val="-57"/>
              </w:rPr>
              <w:t xml:space="preserve"> </w:t>
            </w:r>
            <w:r w:rsidRPr="007354F7">
              <w:t>необходимые</w:t>
            </w:r>
            <w:r w:rsidRPr="007354F7">
              <w:rPr>
                <w:spacing w:val="-2"/>
              </w:rPr>
              <w:t xml:space="preserve"> </w:t>
            </w:r>
            <w:r w:rsidRPr="007354F7">
              <w:t>для</w:t>
            </w:r>
            <w:r w:rsidRPr="007354F7">
              <w:rPr>
                <w:spacing w:val="2"/>
              </w:rPr>
              <w:t xml:space="preserve"> </w:t>
            </w:r>
            <w:r w:rsidRPr="007354F7">
              <w:t>заключения</w:t>
            </w:r>
            <w:r w:rsidRPr="007354F7">
              <w:rPr>
                <w:spacing w:val="1"/>
              </w:rPr>
              <w:t xml:space="preserve"> </w:t>
            </w:r>
            <w:r w:rsidRPr="007354F7">
              <w:t>и</w:t>
            </w:r>
            <w:r w:rsidRPr="007354F7">
              <w:rPr>
                <w:spacing w:val="-1"/>
              </w:rPr>
              <w:t xml:space="preserve"> </w:t>
            </w:r>
            <w:r w:rsidRPr="007354F7">
              <w:t>исполнения</w:t>
            </w:r>
            <w:r w:rsidRPr="007354F7">
              <w:rPr>
                <w:spacing w:val="2"/>
              </w:rPr>
              <w:t xml:space="preserve"> </w:t>
            </w:r>
            <w:r w:rsidRPr="007354F7">
              <w:t>договоров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субъектов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Контрагенты,</w:t>
            </w:r>
            <w:r w:rsidRPr="007354F7">
              <w:rPr>
                <w:spacing w:val="-2"/>
              </w:rPr>
              <w:t xml:space="preserve"> </w:t>
            </w:r>
            <w:r w:rsidRPr="007354F7">
              <w:t>партнеры,</w:t>
            </w:r>
            <w:r w:rsidRPr="007354F7">
              <w:rPr>
                <w:spacing w:val="-1"/>
              </w:rPr>
              <w:t xml:space="preserve"> </w:t>
            </w:r>
            <w:r w:rsidRPr="007354F7">
              <w:t>стороны</w:t>
            </w:r>
            <w:r w:rsidRPr="007354F7">
              <w:rPr>
                <w:spacing w:val="-4"/>
              </w:rPr>
              <w:t xml:space="preserve"> </w:t>
            </w:r>
            <w:r w:rsidRPr="007354F7">
              <w:t>договора</w:t>
            </w:r>
          </w:p>
        </w:tc>
      </w:tr>
      <w:tr w:rsidR="00C86B97" w:rsidRPr="007354F7" w:rsidTr="00E0791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7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7"/>
              <w:ind w:left="132" w:right="485"/>
            </w:pPr>
            <w:r w:rsidRPr="007354F7">
              <w:t>Способы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tabs>
                <w:tab w:val="left" w:pos="1464"/>
                <w:tab w:val="left" w:pos="3176"/>
                <w:tab w:val="left" w:pos="4201"/>
                <w:tab w:val="left" w:pos="4573"/>
                <w:tab w:val="left" w:pos="5529"/>
                <w:tab w:val="left" w:pos="5917"/>
                <w:tab w:val="left" w:pos="7410"/>
              </w:tabs>
              <w:spacing w:before="67"/>
              <w:ind w:left="131" w:right="121"/>
            </w:pPr>
            <w:r w:rsidRPr="007354F7">
              <w:t>Автоматизированная обработка и без средств автоматизации, в том числе:</w:t>
            </w:r>
            <w:r w:rsidRPr="007354F7">
              <w:rPr>
                <w:spacing w:val="1"/>
              </w:rPr>
              <w:t xml:space="preserve"> </w:t>
            </w:r>
            <w:r w:rsidRPr="007354F7">
              <w:t>получение</w:t>
            </w:r>
            <w:r w:rsidRPr="007354F7">
              <w:tab/>
              <w:t>персональных</w:t>
            </w:r>
            <w:r w:rsidRPr="007354F7">
              <w:tab/>
              <w:t>данных</w:t>
            </w:r>
            <w:r w:rsidRPr="007354F7">
              <w:tab/>
              <w:t>в</w:t>
            </w:r>
            <w:r w:rsidRPr="007354F7">
              <w:tab/>
              <w:t>устной</w:t>
            </w:r>
            <w:r w:rsidRPr="007354F7">
              <w:tab/>
              <w:t>и</w:t>
            </w:r>
            <w:r w:rsidRPr="007354F7">
              <w:tab/>
              <w:t>письменной</w:t>
            </w:r>
            <w:r w:rsidRPr="007354F7">
              <w:tab/>
            </w:r>
            <w:r w:rsidRPr="007354F7">
              <w:rPr>
                <w:spacing w:val="-1"/>
              </w:rPr>
              <w:t>форме</w:t>
            </w:r>
            <w:r w:rsidRPr="007354F7">
              <w:rPr>
                <w:spacing w:val="-57"/>
              </w:rPr>
              <w:t xml:space="preserve"> </w:t>
            </w:r>
            <w:r w:rsidRPr="007354F7">
              <w:t>непосредственно</w:t>
            </w:r>
            <w:r w:rsidRPr="007354F7">
              <w:rPr>
                <w:spacing w:val="1"/>
              </w:rPr>
              <w:t xml:space="preserve"> </w:t>
            </w:r>
            <w:r w:rsidRPr="007354F7">
              <w:t>от</w:t>
            </w:r>
            <w:r w:rsidRPr="007354F7">
              <w:rPr>
                <w:spacing w:val="-1"/>
              </w:rPr>
              <w:t xml:space="preserve"> </w:t>
            </w:r>
            <w:r w:rsidRPr="007354F7">
              <w:t>субъектов</w:t>
            </w:r>
            <w:r w:rsidRPr="007354F7">
              <w:rPr>
                <w:spacing w:val="-2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данных;</w:t>
            </w:r>
          </w:p>
          <w:p w:rsidR="00C86B97" w:rsidRPr="007354F7" w:rsidRDefault="00A56A6F">
            <w:pPr>
              <w:pStyle w:val="TableParagraph"/>
              <w:ind w:left="131"/>
            </w:pPr>
            <w:r w:rsidRPr="007354F7">
              <w:t>внесения</w:t>
            </w:r>
            <w:r w:rsidRPr="007354F7">
              <w:rPr>
                <w:spacing w:val="12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69"/>
              </w:rPr>
              <w:t xml:space="preserve"> </w:t>
            </w:r>
            <w:r w:rsidRPr="007354F7">
              <w:t>данных</w:t>
            </w:r>
            <w:r w:rsidRPr="007354F7">
              <w:rPr>
                <w:spacing w:val="69"/>
              </w:rPr>
              <w:t xml:space="preserve"> </w:t>
            </w:r>
            <w:r w:rsidRPr="007354F7">
              <w:t>в</w:t>
            </w:r>
            <w:r w:rsidRPr="007354F7">
              <w:rPr>
                <w:spacing w:val="67"/>
              </w:rPr>
              <w:t xml:space="preserve"> </w:t>
            </w:r>
            <w:r w:rsidRPr="007354F7">
              <w:t>журналы,</w:t>
            </w:r>
            <w:r w:rsidRPr="007354F7">
              <w:rPr>
                <w:spacing w:val="69"/>
              </w:rPr>
              <w:t xml:space="preserve"> </w:t>
            </w:r>
            <w:r w:rsidRPr="007354F7">
              <w:t>реестры</w:t>
            </w:r>
            <w:r w:rsidRPr="007354F7">
              <w:rPr>
                <w:spacing w:val="68"/>
              </w:rPr>
              <w:t xml:space="preserve"> </w:t>
            </w:r>
            <w:r w:rsidRPr="007354F7">
              <w:t>и</w:t>
            </w:r>
            <w:r w:rsidRPr="007354F7">
              <w:rPr>
                <w:spacing w:val="68"/>
              </w:rPr>
              <w:t xml:space="preserve"> </w:t>
            </w:r>
            <w:r w:rsidRPr="007354F7">
              <w:t>информационные</w:t>
            </w:r>
            <w:r w:rsidR="00836AFE" w:rsidRPr="007354F7">
              <w:t xml:space="preserve"> </w:t>
            </w:r>
            <w:proofErr w:type="gramStart"/>
            <w:r w:rsidR="00836AFE" w:rsidRPr="007354F7">
              <w:t>системы</w:t>
            </w:r>
            <w:proofErr w:type="gramEnd"/>
            <w:r w:rsidR="00836AFE" w:rsidRPr="007354F7">
              <w:rPr>
                <w:spacing w:val="-2"/>
              </w:rPr>
              <w:t xml:space="preserve"> </w:t>
            </w:r>
            <w:r w:rsidR="00836AFE" w:rsidRPr="007354F7">
              <w:t>и</w:t>
            </w:r>
            <w:r w:rsidR="00836AFE" w:rsidRPr="007354F7">
              <w:rPr>
                <w:spacing w:val="-3"/>
              </w:rPr>
              <w:t xml:space="preserve"> </w:t>
            </w:r>
            <w:r w:rsidR="00836AFE" w:rsidRPr="007354F7">
              <w:t>документы</w:t>
            </w:r>
            <w:r w:rsidR="00836AFE" w:rsidRPr="007354F7">
              <w:rPr>
                <w:spacing w:val="-3"/>
              </w:rPr>
              <w:t xml:space="preserve"> </w:t>
            </w:r>
            <w:r w:rsidR="00836AFE" w:rsidRPr="007354F7">
              <w:t>ДОУ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85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В</w:t>
            </w:r>
            <w:r w:rsidRPr="007354F7">
              <w:rPr>
                <w:spacing w:val="-8"/>
              </w:rPr>
              <w:t xml:space="preserve"> </w:t>
            </w:r>
            <w:r w:rsidRPr="007354F7">
              <w:t>течение</w:t>
            </w:r>
            <w:r w:rsidRPr="007354F7">
              <w:rPr>
                <w:spacing w:val="-2"/>
              </w:rPr>
              <w:t xml:space="preserve"> </w:t>
            </w:r>
            <w:r w:rsidRPr="007354F7">
              <w:t>срока,</w:t>
            </w:r>
            <w:r w:rsidRPr="007354F7">
              <w:rPr>
                <w:spacing w:val="-3"/>
              </w:rPr>
              <w:t xml:space="preserve"> </w:t>
            </w:r>
            <w:r w:rsidRPr="007354F7">
              <w:t>необходимого</w:t>
            </w:r>
            <w:r w:rsidRPr="007354F7">
              <w:rPr>
                <w:spacing w:val="-2"/>
              </w:rPr>
              <w:t xml:space="preserve"> </w:t>
            </w:r>
            <w:r w:rsidRPr="007354F7">
              <w:t>для</w:t>
            </w:r>
            <w:r w:rsidRPr="007354F7">
              <w:rPr>
                <w:spacing w:val="-2"/>
              </w:rPr>
              <w:t xml:space="preserve"> </w:t>
            </w:r>
            <w:r w:rsidRPr="007354F7">
              <w:t>исполнения</w:t>
            </w:r>
            <w:r w:rsidRPr="007354F7">
              <w:rPr>
                <w:spacing w:val="-1"/>
              </w:rPr>
              <w:t xml:space="preserve"> </w:t>
            </w:r>
            <w:r w:rsidRPr="007354F7">
              <w:t>заключенного</w:t>
            </w:r>
            <w:r w:rsidRPr="007354F7">
              <w:rPr>
                <w:spacing w:val="-2"/>
              </w:rPr>
              <w:t xml:space="preserve"> </w:t>
            </w:r>
            <w:r w:rsidRPr="007354F7">
              <w:t>договора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597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хранения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В</w:t>
            </w:r>
            <w:r w:rsidRPr="007354F7">
              <w:rPr>
                <w:spacing w:val="11"/>
              </w:rPr>
              <w:t xml:space="preserve"> </w:t>
            </w:r>
            <w:r w:rsidRPr="007354F7">
              <w:t>течение</w:t>
            </w:r>
            <w:r w:rsidRPr="007354F7">
              <w:rPr>
                <w:spacing w:val="18"/>
              </w:rPr>
              <w:t xml:space="preserve"> </w:t>
            </w:r>
            <w:r w:rsidRPr="007354F7">
              <w:t>срока,</w:t>
            </w:r>
            <w:r w:rsidRPr="007354F7">
              <w:rPr>
                <w:spacing w:val="17"/>
              </w:rPr>
              <w:t xml:space="preserve"> </w:t>
            </w:r>
            <w:r w:rsidRPr="007354F7">
              <w:t>установленного</w:t>
            </w:r>
            <w:r w:rsidRPr="007354F7">
              <w:rPr>
                <w:spacing w:val="17"/>
              </w:rPr>
              <w:t xml:space="preserve"> </w:t>
            </w:r>
            <w:r w:rsidRPr="007354F7">
              <w:t>номенклатурой</w:t>
            </w:r>
            <w:r w:rsidRPr="007354F7">
              <w:rPr>
                <w:spacing w:val="16"/>
              </w:rPr>
              <w:t xml:space="preserve"> </w:t>
            </w:r>
            <w:r w:rsidRPr="007354F7">
              <w:t>дел</w:t>
            </w:r>
            <w:r w:rsidRPr="007354F7">
              <w:rPr>
                <w:spacing w:val="18"/>
              </w:rPr>
              <w:t xml:space="preserve"> </w:t>
            </w:r>
            <w:r w:rsidRPr="007354F7">
              <w:t>в</w:t>
            </w:r>
            <w:r w:rsidRPr="007354F7">
              <w:rPr>
                <w:spacing w:val="14"/>
              </w:rPr>
              <w:t xml:space="preserve"> </w:t>
            </w:r>
            <w:r w:rsidRPr="007354F7">
              <w:t>зависимости</w:t>
            </w:r>
            <w:r w:rsidRPr="007354F7">
              <w:rPr>
                <w:spacing w:val="17"/>
              </w:rPr>
              <w:t xml:space="preserve"> </w:t>
            </w:r>
            <w:r w:rsidRPr="007354F7">
              <w:t>от</w:t>
            </w:r>
            <w:r w:rsidRPr="007354F7">
              <w:rPr>
                <w:spacing w:val="15"/>
              </w:rPr>
              <w:t xml:space="preserve"> </w:t>
            </w:r>
            <w:r w:rsidRPr="007354F7">
              <w:t>типа</w:t>
            </w:r>
            <w:r w:rsidRPr="007354F7">
              <w:rPr>
                <w:spacing w:val="-57"/>
              </w:rPr>
              <w:t xml:space="preserve"> </w:t>
            </w:r>
            <w:r w:rsidRPr="007354F7">
              <w:t>документа,</w:t>
            </w:r>
            <w:r w:rsidRPr="007354F7">
              <w:rPr>
                <w:spacing w:val="-1"/>
              </w:rPr>
              <w:t xml:space="preserve"> </w:t>
            </w:r>
            <w:r w:rsidRPr="007354F7">
              <w:t>в</w:t>
            </w:r>
            <w:r w:rsidRPr="007354F7">
              <w:rPr>
                <w:spacing w:val="-2"/>
              </w:rPr>
              <w:t xml:space="preserve"> </w:t>
            </w:r>
            <w:r w:rsidRPr="007354F7">
              <w:t>котором</w:t>
            </w:r>
            <w:r w:rsidRPr="007354F7">
              <w:rPr>
                <w:spacing w:val="-2"/>
              </w:rPr>
              <w:t xml:space="preserve"> </w:t>
            </w:r>
            <w:r w:rsidRPr="007354F7">
              <w:t>содержатся</w:t>
            </w:r>
            <w:r w:rsidRPr="007354F7">
              <w:rPr>
                <w:spacing w:val="3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2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8"/>
        </w:trPr>
        <w:tc>
          <w:tcPr>
            <w:tcW w:w="9918" w:type="dxa"/>
            <w:gridSpan w:val="7"/>
          </w:tcPr>
          <w:p w:rsidR="0060065C" w:rsidRPr="007354F7" w:rsidRDefault="0060065C">
            <w:pPr>
              <w:pStyle w:val="TableParagraph"/>
              <w:spacing w:before="74"/>
              <w:ind w:left="132"/>
              <w:rPr>
                <w:b/>
              </w:rPr>
            </w:pPr>
          </w:p>
          <w:p w:rsidR="00C86B97" w:rsidRPr="007354F7" w:rsidRDefault="00A56A6F" w:rsidP="000D083C">
            <w:pPr>
              <w:pStyle w:val="TableParagraph"/>
              <w:spacing w:before="74"/>
              <w:rPr>
                <w:b/>
              </w:rPr>
            </w:pPr>
            <w:r w:rsidRPr="007354F7">
              <w:rPr>
                <w:b/>
              </w:rPr>
              <w:t>Цель</w:t>
            </w:r>
            <w:r w:rsidRPr="007354F7">
              <w:rPr>
                <w:b/>
                <w:spacing w:val="-2"/>
              </w:rPr>
              <w:t xml:space="preserve"> </w:t>
            </w:r>
            <w:r w:rsidRPr="007354F7">
              <w:rPr>
                <w:b/>
              </w:rPr>
              <w:t>обработки:</w:t>
            </w:r>
            <w:r w:rsidRPr="007354F7">
              <w:rPr>
                <w:b/>
                <w:spacing w:val="-2"/>
              </w:rPr>
              <w:t xml:space="preserve"> </w:t>
            </w:r>
            <w:r w:rsidRPr="007354F7">
              <w:rPr>
                <w:b/>
              </w:rPr>
              <w:t>обеспечение безопасности</w:t>
            </w:r>
          </w:p>
          <w:p w:rsidR="0060065C" w:rsidRPr="007354F7" w:rsidRDefault="0060065C" w:rsidP="0060065C">
            <w:pPr>
              <w:pStyle w:val="TableParagraph"/>
              <w:spacing w:before="74"/>
              <w:ind w:left="660"/>
              <w:rPr>
                <w:b/>
              </w:rPr>
            </w:pP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Персональные</w:t>
            </w:r>
            <w:r w:rsidRPr="007354F7">
              <w:rPr>
                <w:spacing w:val="-3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3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7"/>
              <w:ind w:left="132" w:right="582"/>
            </w:pPr>
            <w:r w:rsidRPr="007354F7">
              <w:rPr>
                <w:spacing w:val="-1"/>
              </w:rPr>
              <w:t>Перечень</w:t>
            </w:r>
            <w:r w:rsidRPr="007354F7">
              <w:rPr>
                <w:spacing w:val="-57"/>
              </w:rPr>
              <w:t xml:space="preserve"> </w:t>
            </w:r>
            <w:r w:rsidRPr="007354F7">
              <w:t>данных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7"/>
              <w:ind w:left="131" w:right="5541"/>
            </w:pPr>
            <w:r w:rsidRPr="007354F7">
              <w:t>фамилия, имя, отчество;</w:t>
            </w:r>
            <w:r w:rsidRPr="007354F7">
              <w:rPr>
                <w:spacing w:val="-57"/>
              </w:rPr>
              <w:t xml:space="preserve"> </w:t>
            </w:r>
            <w:r w:rsidRPr="007354F7">
              <w:t>паспортные данные;</w:t>
            </w:r>
          </w:p>
          <w:p w:rsidR="00C86B97" w:rsidRPr="007354F7" w:rsidRDefault="00A56A6F">
            <w:pPr>
              <w:pStyle w:val="TableParagraph"/>
              <w:ind w:left="131" w:right="2516"/>
            </w:pPr>
            <w:r w:rsidRPr="007354F7">
              <w:t>адрес регистрации и (или) фактического проживания;</w:t>
            </w:r>
            <w:r w:rsidRPr="007354F7">
              <w:rPr>
                <w:spacing w:val="-57"/>
              </w:rPr>
              <w:t xml:space="preserve"> </w:t>
            </w:r>
            <w:r w:rsidRPr="007354F7">
              <w:t>контактные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72"/>
            </w:pPr>
            <w:r w:rsidRPr="007354F7">
              <w:t>Категории</w:t>
            </w:r>
            <w:r w:rsidRPr="007354F7">
              <w:rPr>
                <w:spacing w:val="-57"/>
              </w:rPr>
              <w:t xml:space="preserve"> </w:t>
            </w:r>
            <w:r w:rsidRPr="007354F7">
              <w:t>субъектов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70"/>
              <w:ind w:left="131"/>
            </w:pPr>
            <w:r w:rsidRPr="007354F7">
              <w:t>Посетители</w:t>
            </w:r>
            <w:r w:rsidRPr="007354F7">
              <w:rPr>
                <w:spacing w:val="-2"/>
              </w:rPr>
              <w:t xml:space="preserve"> </w:t>
            </w:r>
            <w:r w:rsidRPr="007354F7">
              <w:t>ДОУ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3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70"/>
              <w:ind w:left="132" w:right="485"/>
            </w:pPr>
            <w:r w:rsidRPr="007354F7">
              <w:t>Способы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tabs>
                <w:tab w:val="left" w:pos="1464"/>
                <w:tab w:val="left" w:pos="3176"/>
                <w:tab w:val="left" w:pos="4201"/>
                <w:tab w:val="left" w:pos="4573"/>
                <w:tab w:val="left" w:pos="5529"/>
                <w:tab w:val="left" w:pos="5917"/>
                <w:tab w:val="left" w:pos="7410"/>
              </w:tabs>
              <w:spacing w:before="70"/>
              <w:ind w:left="131" w:right="121"/>
            </w:pPr>
            <w:r w:rsidRPr="007354F7">
              <w:t>Автоматизированная обработка и без средств автоматизации, в том числе:</w:t>
            </w:r>
            <w:r w:rsidRPr="007354F7">
              <w:rPr>
                <w:spacing w:val="1"/>
              </w:rPr>
              <w:t xml:space="preserve"> </w:t>
            </w:r>
            <w:r w:rsidRPr="007354F7">
              <w:t>получение</w:t>
            </w:r>
            <w:r w:rsidRPr="007354F7">
              <w:tab/>
              <w:t>персональных</w:t>
            </w:r>
            <w:r w:rsidRPr="007354F7">
              <w:tab/>
              <w:t>данных</w:t>
            </w:r>
            <w:r w:rsidRPr="007354F7">
              <w:tab/>
              <w:t>в</w:t>
            </w:r>
            <w:r w:rsidRPr="007354F7">
              <w:tab/>
              <w:t>устной</w:t>
            </w:r>
            <w:r w:rsidRPr="007354F7">
              <w:tab/>
              <w:t>и</w:t>
            </w:r>
            <w:r w:rsidRPr="007354F7">
              <w:tab/>
              <w:t>письменной</w:t>
            </w:r>
            <w:r w:rsidRPr="007354F7">
              <w:tab/>
            </w:r>
            <w:r w:rsidRPr="007354F7">
              <w:rPr>
                <w:spacing w:val="-1"/>
              </w:rPr>
              <w:t>форме</w:t>
            </w:r>
            <w:r w:rsidRPr="007354F7">
              <w:rPr>
                <w:spacing w:val="-57"/>
              </w:rPr>
              <w:t xml:space="preserve"> </w:t>
            </w:r>
            <w:r w:rsidRPr="007354F7">
              <w:t>непосредственно</w:t>
            </w:r>
            <w:r w:rsidRPr="007354F7">
              <w:rPr>
                <w:spacing w:val="1"/>
              </w:rPr>
              <w:t xml:space="preserve"> </w:t>
            </w:r>
            <w:r w:rsidRPr="007354F7">
              <w:t>от</w:t>
            </w:r>
            <w:r w:rsidRPr="007354F7">
              <w:rPr>
                <w:spacing w:val="-1"/>
              </w:rPr>
              <w:t xml:space="preserve"> </w:t>
            </w:r>
            <w:r w:rsidRPr="007354F7">
              <w:t>субъектов</w:t>
            </w:r>
            <w:r w:rsidRPr="007354F7">
              <w:rPr>
                <w:spacing w:val="-2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данных;</w:t>
            </w:r>
          </w:p>
          <w:p w:rsidR="00C86B97" w:rsidRPr="007354F7" w:rsidRDefault="00A56A6F">
            <w:pPr>
              <w:pStyle w:val="TableParagraph"/>
              <w:spacing w:before="1"/>
              <w:ind w:left="131"/>
            </w:pPr>
            <w:r w:rsidRPr="007354F7">
              <w:t>внесения</w:t>
            </w:r>
            <w:r w:rsidRPr="007354F7">
              <w:rPr>
                <w:spacing w:val="11"/>
              </w:rPr>
              <w:t xml:space="preserve"> </w:t>
            </w:r>
            <w:r w:rsidRPr="007354F7">
              <w:t>персональных</w:t>
            </w:r>
            <w:r w:rsidRPr="007354F7">
              <w:rPr>
                <w:spacing w:val="10"/>
              </w:rPr>
              <w:t xml:space="preserve"> </w:t>
            </w:r>
            <w:r w:rsidRPr="007354F7">
              <w:t>данных</w:t>
            </w:r>
            <w:r w:rsidRPr="007354F7">
              <w:rPr>
                <w:spacing w:val="9"/>
              </w:rPr>
              <w:t xml:space="preserve"> </w:t>
            </w:r>
            <w:r w:rsidRPr="007354F7">
              <w:t>в</w:t>
            </w:r>
            <w:r w:rsidRPr="007354F7">
              <w:rPr>
                <w:spacing w:val="7"/>
              </w:rPr>
              <w:t xml:space="preserve"> </w:t>
            </w:r>
            <w:r w:rsidRPr="007354F7">
              <w:t>журналы,</w:t>
            </w:r>
            <w:r w:rsidRPr="007354F7">
              <w:rPr>
                <w:spacing w:val="9"/>
              </w:rPr>
              <w:t xml:space="preserve"> </w:t>
            </w:r>
            <w:r w:rsidRPr="007354F7">
              <w:t>реестры</w:t>
            </w:r>
            <w:r w:rsidRPr="007354F7">
              <w:rPr>
                <w:spacing w:val="8"/>
              </w:rPr>
              <w:t xml:space="preserve"> </w:t>
            </w:r>
            <w:r w:rsidRPr="007354F7">
              <w:t>и</w:t>
            </w:r>
            <w:r w:rsidRPr="007354F7">
              <w:rPr>
                <w:spacing w:val="8"/>
              </w:rPr>
              <w:t xml:space="preserve"> </w:t>
            </w:r>
            <w:r w:rsidRPr="007354F7">
              <w:t>информационные</w:t>
            </w:r>
            <w:r w:rsidRPr="007354F7">
              <w:rPr>
                <w:spacing w:val="-57"/>
              </w:rPr>
              <w:t xml:space="preserve"> </w:t>
            </w:r>
            <w:proofErr w:type="gramStart"/>
            <w:r w:rsidRPr="007354F7">
              <w:t>системы</w:t>
            </w:r>
            <w:proofErr w:type="gramEnd"/>
            <w:r w:rsidRPr="007354F7">
              <w:rPr>
                <w:spacing w:val="-1"/>
              </w:rPr>
              <w:t xml:space="preserve"> </w:t>
            </w:r>
            <w:r w:rsidRPr="007354F7">
              <w:t>и</w:t>
            </w:r>
            <w:r w:rsidRPr="007354F7">
              <w:rPr>
                <w:spacing w:val="-1"/>
              </w:rPr>
              <w:t xml:space="preserve"> </w:t>
            </w:r>
            <w:r w:rsidRPr="007354F7">
              <w:t>документы</w:t>
            </w:r>
            <w:r w:rsidRPr="007354F7">
              <w:rPr>
                <w:spacing w:val="-1"/>
              </w:rPr>
              <w:t xml:space="preserve"> </w:t>
            </w:r>
            <w:r w:rsidRPr="007354F7">
              <w:t>ДОУ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6"/>
              <w:ind w:left="132" w:right="485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обработки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6"/>
              <w:ind w:left="131"/>
            </w:pPr>
            <w:r w:rsidRPr="007354F7">
              <w:t>В</w:t>
            </w:r>
            <w:r w:rsidRPr="007354F7">
              <w:rPr>
                <w:spacing w:val="-7"/>
              </w:rPr>
              <w:t xml:space="preserve"> </w:t>
            </w:r>
            <w:r w:rsidRPr="007354F7">
              <w:t>течение периода</w:t>
            </w:r>
            <w:r w:rsidRPr="007354F7">
              <w:rPr>
                <w:spacing w:val="-1"/>
              </w:rPr>
              <w:t xml:space="preserve"> </w:t>
            </w:r>
            <w:r w:rsidRPr="007354F7">
              <w:t>нахождения</w:t>
            </w:r>
            <w:r w:rsidRPr="007354F7">
              <w:rPr>
                <w:spacing w:val="1"/>
              </w:rPr>
              <w:t xml:space="preserve"> </w:t>
            </w:r>
            <w:r w:rsidRPr="007354F7">
              <w:t>посетителя</w:t>
            </w:r>
            <w:r w:rsidRPr="007354F7">
              <w:rPr>
                <w:spacing w:val="1"/>
              </w:rPr>
              <w:t xml:space="preserve"> </w:t>
            </w:r>
            <w:r w:rsidRPr="007354F7">
              <w:t>на</w:t>
            </w:r>
            <w:r w:rsidRPr="007354F7">
              <w:rPr>
                <w:spacing w:val="-1"/>
              </w:rPr>
              <w:t xml:space="preserve"> </w:t>
            </w:r>
            <w:r w:rsidRPr="007354F7">
              <w:t>территории</w:t>
            </w:r>
            <w:r w:rsidRPr="007354F7">
              <w:rPr>
                <w:spacing w:val="-3"/>
              </w:rPr>
              <w:t xml:space="preserve"> </w:t>
            </w:r>
            <w:r w:rsidRPr="007354F7">
              <w:t>ДОУ</w:t>
            </w:r>
          </w:p>
        </w:tc>
      </w:tr>
      <w:tr w:rsidR="00C86B97" w:rsidRPr="007354F7" w:rsidTr="00836AF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7"/>
        </w:trPr>
        <w:tc>
          <w:tcPr>
            <w:tcW w:w="1713" w:type="dxa"/>
          </w:tcPr>
          <w:p w:rsidR="00C86B97" w:rsidRPr="007354F7" w:rsidRDefault="00A56A6F">
            <w:pPr>
              <w:pStyle w:val="TableParagraph"/>
              <w:spacing w:before="67"/>
              <w:ind w:left="132" w:right="597"/>
            </w:pPr>
            <w:r w:rsidRPr="007354F7">
              <w:t>Сроки</w:t>
            </w:r>
            <w:r w:rsidRPr="007354F7">
              <w:rPr>
                <w:spacing w:val="1"/>
              </w:rPr>
              <w:t xml:space="preserve"> </w:t>
            </w:r>
            <w:r w:rsidRPr="007354F7">
              <w:t>хранения</w:t>
            </w:r>
          </w:p>
        </w:tc>
        <w:tc>
          <w:tcPr>
            <w:tcW w:w="8205" w:type="dxa"/>
            <w:gridSpan w:val="6"/>
          </w:tcPr>
          <w:p w:rsidR="00C86B97" w:rsidRPr="007354F7" w:rsidRDefault="00A56A6F">
            <w:pPr>
              <w:pStyle w:val="TableParagraph"/>
              <w:spacing w:before="67"/>
              <w:ind w:left="131" w:right="117"/>
              <w:jc w:val="both"/>
            </w:pPr>
            <w:r w:rsidRPr="007354F7">
              <w:t>В течение срока, установленного номенклатурой дел в зависимости от типа</w:t>
            </w:r>
            <w:r w:rsidRPr="007354F7">
              <w:rPr>
                <w:spacing w:val="1"/>
              </w:rPr>
              <w:t xml:space="preserve"> </w:t>
            </w:r>
            <w:r w:rsidRPr="007354F7">
              <w:t>документа,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котором</w:t>
            </w:r>
            <w:r w:rsidRPr="007354F7">
              <w:rPr>
                <w:spacing w:val="1"/>
              </w:rPr>
              <w:t xml:space="preserve"> </w:t>
            </w:r>
            <w:r w:rsidRPr="007354F7">
              <w:t>содержатся</w:t>
            </w:r>
            <w:r w:rsidRPr="007354F7">
              <w:rPr>
                <w:spacing w:val="1"/>
              </w:rPr>
              <w:t xml:space="preserve"> </w:t>
            </w:r>
            <w:r w:rsidRPr="007354F7">
              <w:t>персональные</w:t>
            </w:r>
            <w:r w:rsidRPr="007354F7">
              <w:rPr>
                <w:spacing w:val="1"/>
              </w:rPr>
              <w:t xml:space="preserve"> </w:t>
            </w:r>
            <w:r w:rsidRPr="007354F7">
              <w:t>данные,</w:t>
            </w:r>
            <w:r w:rsidRPr="007354F7">
              <w:rPr>
                <w:spacing w:val="1"/>
              </w:rPr>
              <w:t xml:space="preserve"> </w:t>
            </w:r>
            <w:r w:rsidRPr="007354F7">
              <w:t>в</w:t>
            </w:r>
            <w:r w:rsidRPr="007354F7">
              <w:rPr>
                <w:spacing w:val="1"/>
              </w:rPr>
              <w:t xml:space="preserve"> </w:t>
            </w:r>
            <w:r w:rsidRPr="007354F7">
              <w:t>том</w:t>
            </w:r>
            <w:r w:rsidRPr="007354F7">
              <w:rPr>
                <w:spacing w:val="1"/>
              </w:rPr>
              <w:t xml:space="preserve"> </w:t>
            </w:r>
            <w:r w:rsidRPr="007354F7">
              <w:t>числе</w:t>
            </w:r>
            <w:r w:rsidRPr="007354F7">
              <w:rPr>
                <w:spacing w:val="1"/>
              </w:rPr>
              <w:t xml:space="preserve"> </w:t>
            </w:r>
            <w:r w:rsidRPr="007354F7">
              <w:t>минимум</w:t>
            </w:r>
            <w:r w:rsidRPr="007354F7">
              <w:rPr>
                <w:spacing w:val="-1"/>
              </w:rPr>
              <w:t xml:space="preserve"> </w:t>
            </w:r>
            <w:r w:rsidRPr="007354F7">
              <w:t>30</w:t>
            </w:r>
            <w:r w:rsidRPr="007354F7">
              <w:rPr>
                <w:spacing w:val="-2"/>
              </w:rPr>
              <w:t xml:space="preserve"> </w:t>
            </w:r>
            <w:r w:rsidRPr="007354F7">
              <w:t>дней в</w:t>
            </w:r>
            <w:r w:rsidRPr="007354F7">
              <w:rPr>
                <w:spacing w:val="-3"/>
              </w:rPr>
              <w:t xml:space="preserve"> </w:t>
            </w:r>
            <w:r w:rsidRPr="007354F7">
              <w:t>отношении</w:t>
            </w:r>
            <w:r w:rsidRPr="007354F7">
              <w:rPr>
                <w:spacing w:val="-1"/>
              </w:rPr>
              <w:t xml:space="preserve"> </w:t>
            </w:r>
            <w:r w:rsidRPr="007354F7">
              <w:t>записей камер</w:t>
            </w:r>
            <w:r w:rsidRPr="007354F7">
              <w:rPr>
                <w:spacing w:val="-1"/>
              </w:rPr>
              <w:t xml:space="preserve"> </w:t>
            </w:r>
            <w:r w:rsidRPr="007354F7">
              <w:t>видеонаблюдения</w:t>
            </w:r>
          </w:p>
        </w:tc>
      </w:tr>
    </w:tbl>
    <w:p w:rsidR="00C86B97" w:rsidRPr="007354F7" w:rsidRDefault="00C86B97">
      <w:pPr>
        <w:pStyle w:val="a5"/>
        <w:spacing w:before="9"/>
        <w:ind w:left="0"/>
        <w:rPr>
          <w:b/>
          <w:sz w:val="22"/>
          <w:szCs w:val="22"/>
        </w:rPr>
      </w:pPr>
    </w:p>
    <w:p w:rsidR="0060065C" w:rsidRPr="007354F7" w:rsidRDefault="0060065C" w:rsidP="0060065C">
      <w:pPr>
        <w:pStyle w:val="a6"/>
        <w:tabs>
          <w:tab w:val="left" w:pos="0"/>
        </w:tabs>
        <w:spacing w:before="90" w:line="274" w:lineRule="exact"/>
        <w:ind w:left="660"/>
        <w:rPr>
          <w:b/>
        </w:rPr>
      </w:pPr>
    </w:p>
    <w:p w:rsidR="0060065C" w:rsidRPr="007354F7" w:rsidRDefault="0060065C" w:rsidP="0060065C">
      <w:pPr>
        <w:pStyle w:val="a6"/>
        <w:tabs>
          <w:tab w:val="left" w:pos="0"/>
        </w:tabs>
        <w:spacing w:before="90" w:line="274" w:lineRule="exact"/>
        <w:ind w:left="660"/>
        <w:rPr>
          <w:b/>
        </w:rPr>
      </w:pPr>
    </w:p>
    <w:p w:rsidR="0060065C" w:rsidRPr="007354F7" w:rsidRDefault="0060065C" w:rsidP="0060065C">
      <w:pPr>
        <w:pStyle w:val="a6"/>
        <w:tabs>
          <w:tab w:val="left" w:pos="0"/>
        </w:tabs>
        <w:spacing w:before="90" w:line="274" w:lineRule="exact"/>
        <w:ind w:left="660"/>
        <w:rPr>
          <w:b/>
        </w:rPr>
      </w:pPr>
    </w:p>
    <w:p w:rsidR="0060065C" w:rsidRPr="007354F7" w:rsidRDefault="0060065C" w:rsidP="0060065C">
      <w:pPr>
        <w:pStyle w:val="a6"/>
        <w:tabs>
          <w:tab w:val="left" w:pos="0"/>
        </w:tabs>
        <w:spacing w:before="90" w:line="274" w:lineRule="exact"/>
        <w:ind w:left="660"/>
        <w:rPr>
          <w:b/>
        </w:rPr>
      </w:pPr>
    </w:p>
    <w:p w:rsidR="0044764A" w:rsidRPr="000B35D8" w:rsidRDefault="00E07917" w:rsidP="000D083C">
      <w:pPr>
        <w:pStyle w:val="a6"/>
        <w:numPr>
          <w:ilvl w:val="0"/>
          <w:numId w:val="11"/>
        </w:numPr>
        <w:tabs>
          <w:tab w:val="left" w:pos="0"/>
        </w:tabs>
        <w:spacing w:before="90" w:line="274" w:lineRule="exact"/>
        <w:rPr>
          <w:b/>
        </w:rPr>
      </w:pPr>
      <w:r w:rsidRPr="007354F7">
        <w:rPr>
          <w:b/>
        </w:rPr>
        <w:lastRenderedPageBreak/>
        <w:t>Порядок и у</w:t>
      </w:r>
      <w:r w:rsidR="00A56A6F" w:rsidRPr="007354F7">
        <w:rPr>
          <w:b/>
        </w:rPr>
        <w:t>словия</w:t>
      </w:r>
      <w:r w:rsidR="00A56A6F" w:rsidRPr="007354F7">
        <w:rPr>
          <w:b/>
          <w:spacing w:val="-2"/>
        </w:rPr>
        <w:t xml:space="preserve"> </w:t>
      </w:r>
      <w:r w:rsidR="00A56A6F" w:rsidRPr="007354F7">
        <w:rPr>
          <w:b/>
        </w:rPr>
        <w:t>обработки</w:t>
      </w:r>
      <w:r w:rsidR="00A56A6F" w:rsidRPr="007354F7">
        <w:rPr>
          <w:b/>
          <w:spacing w:val="-2"/>
        </w:rPr>
        <w:t xml:space="preserve"> </w:t>
      </w:r>
      <w:r w:rsidR="00A56A6F" w:rsidRPr="007354F7">
        <w:rPr>
          <w:b/>
        </w:rPr>
        <w:t>персональных</w:t>
      </w:r>
      <w:r w:rsidR="00A56A6F" w:rsidRPr="007354F7">
        <w:rPr>
          <w:b/>
          <w:spacing w:val="-5"/>
        </w:rPr>
        <w:t xml:space="preserve"> </w:t>
      </w:r>
      <w:r w:rsidR="00A56A6F" w:rsidRPr="007354F7">
        <w:rPr>
          <w:b/>
        </w:rPr>
        <w:t>данных</w:t>
      </w:r>
    </w:p>
    <w:p w:rsidR="00E07917" w:rsidRPr="007354F7" w:rsidRDefault="00E07917" w:rsidP="0044764A">
      <w:pPr>
        <w:tabs>
          <w:tab w:val="left" w:pos="0"/>
        </w:tabs>
        <w:ind w:firstLine="426"/>
        <w:jc w:val="both"/>
      </w:pPr>
      <w:r w:rsidRPr="007354F7">
        <w:t xml:space="preserve">Обработка персональных данных осуществляется </w:t>
      </w:r>
      <w:r w:rsidRPr="007354F7">
        <w:rPr>
          <w:color w:val="000000" w:themeColor="text1"/>
        </w:rPr>
        <w:t>ДОУ</w:t>
      </w:r>
      <w:r w:rsidRPr="007354F7">
        <w:t xml:space="preserve"> в соответствии </w:t>
      </w:r>
      <w:r w:rsidRPr="007354F7">
        <w:br/>
        <w:t>со следующими принципами: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>обработка персональных данных осуществляется на законной основе;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>обработка персональных данных ограничивается достижением конкретных, заранее определенных и законных целей; не допускается обработка персональных данных, несовместимая с целями сбора персональных данных;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обработке подлежат только персональные данные, которые отвечают целям </w:t>
      </w:r>
      <w:r w:rsidRPr="007354F7">
        <w:rPr>
          <w:sz w:val="22"/>
          <w:szCs w:val="22"/>
        </w:rPr>
        <w:br/>
        <w:t>их обработки;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содержание и объем обрабатываемых персональных данных соответствуют заявленным целям обработки; обрабатываемые персональные данные не избыточны </w:t>
      </w:r>
      <w:r w:rsidRPr="007354F7">
        <w:rPr>
          <w:sz w:val="22"/>
          <w:szCs w:val="22"/>
        </w:rPr>
        <w:br/>
        <w:t>по отношению к заявленным целям их обработки;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данных; </w:t>
      </w:r>
      <w:r w:rsidR="00651D56" w:rsidRPr="007354F7">
        <w:rPr>
          <w:sz w:val="22"/>
          <w:szCs w:val="22"/>
        </w:rPr>
        <w:t>ДОУ</w:t>
      </w:r>
      <w:r w:rsidRPr="007354F7">
        <w:rPr>
          <w:sz w:val="22"/>
          <w:szCs w:val="22"/>
        </w:rPr>
        <w:t xml:space="preserve"> принимает необходимые меры (либо обеспечивает их принятие) по удалению или уточнению неполных или неточных данных;</w:t>
      </w:r>
    </w:p>
    <w:p w:rsidR="00E07917" w:rsidRPr="007354F7" w:rsidRDefault="00E07917" w:rsidP="0044764A">
      <w:pPr>
        <w:pStyle w:val="a0"/>
        <w:tabs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7354F7">
        <w:rPr>
          <w:sz w:val="22"/>
          <w:szCs w:val="22"/>
        </w:rPr>
        <w:t>выгодоприобретателем</w:t>
      </w:r>
      <w:proofErr w:type="spellEnd"/>
      <w:r w:rsidRPr="007354F7">
        <w:rPr>
          <w:sz w:val="22"/>
          <w:szCs w:val="22"/>
        </w:rPr>
        <w:t xml:space="preserve"> или поручителем по которому является субъект персональных данных; обрабатываемые персональные данные подлежат уничтожению по достижении целей обработки</w:t>
      </w:r>
      <w:r w:rsidR="00651D56" w:rsidRPr="007354F7">
        <w:rPr>
          <w:sz w:val="22"/>
          <w:szCs w:val="22"/>
        </w:rPr>
        <w:t xml:space="preserve"> </w:t>
      </w:r>
      <w:r w:rsidRPr="007354F7">
        <w:rPr>
          <w:sz w:val="22"/>
          <w:szCs w:val="22"/>
        </w:rPr>
        <w:t>или в случае утраты необходимости в достижении этих целей, если иное не предусмотрено федеральным законом.</w:t>
      </w:r>
    </w:p>
    <w:p w:rsidR="00C86B97" w:rsidRPr="007354F7" w:rsidRDefault="00A56A6F" w:rsidP="0044764A">
      <w:pPr>
        <w:tabs>
          <w:tab w:val="left" w:pos="0"/>
          <w:tab w:val="left" w:pos="901"/>
        </w:tabs>
        <w:ind w:firstLine="426"/>
        <w:jc w:val="both"/>
      </w:pPr>
      <w:r w:rsidRPr="007354F7">
        <w:t>Все персональные данные ДОУ получает от субъекта персональных данных, а в случаях,</w:t>
      </w:r>
      <w:r w:rsidRPr="007354F7">
        <w:rPr>
          <w:spacing w:val="1"/>
        </w:rPr>
        <w:t xml:space="preserve"> </w:t>
      </w:r>
      <w:r w:rsidRPr="007354F7">
        <w:t>когда субъект персональных данных несовершеннолетний,</w:t>
      </w:r>
      <w:r w:rsidR="00651D56" w:rsidRPr="007354F7">
        <w:t xml:space="preserve"> </w:t>
      </w:r>
      <w:r w:rsidRPr="007354F7">
        <w:t>–</w:t>
      </w:r>
      <w:r w:rsidR="00651D56" w:rsidRPr="007354F7">
        <w:t xml:space="preserve"> </w:t>
      </w:r>
      <w:r w:rsidRPr="007354F7">
        <w:t>от его родителей (законных</w:t>
      </w:r>
      <w:r w:rsidRPr="007354F7">
        <w:rPr>
          <w:spacing w:val="1"/>
        </w:rPr>
        <w:t xml:space="preserve"> </w:t>
      </w:r>
      <w:r w:rsidR="00651D56" w:rsidRPr="007354F7">
        <w:rPr>
          <w:spacing w:val="1"/>
        </w:rPr>
        <w:t>п</w:t>
      </w:r>
      <w:r w:rsidRPr="007354F7">
        <w:t>редставителей).</w:t>
      </w:r>
    </w:p>
    <w:p w:rsidR="00C86B97" w:rsidRPr="007354F7" w:rsidRDefault="00A56A6F" w:rsidP="0044764A">
      <w:pPr>
        <w:tabs>
          <w:tab w:val="left" w:pos="0"/>
          <w:tab w:val="left" w:pos="937"/>
        </w:tabs>
        <w:ind w:firstLine="426"/>
        <w:jc w:val="both"/>
      </w:pPr>
      <w:r w:rsidRPr="007354F7">
        <w:t xml:space="preserve">Получение </w:t>
      </w:r>
      <w:proofErr w:type="gramStart"/>
      <w:r w:rsidRPr="007354F7">
        <w:t>о</w:t>
      </w:r>
      <w:proofErr w:type="gramEnd"/>
      <w:r w:rsidRPr="007354F7">
        <w:t xml:space="preserve"> обработку персональных данных, разрешенных субъектом персональных</w:t>
      </w:r>
      <w:r w:rsidRPr="007354F7">
        <w:rPr>
          <w:spacing w:val="1"/>
        </w:rPr>
        <w:t xml:space="preserve"> </w:t>
      </w:r>
      <w:r w:rsidRPr="007354F7">
        <w:t>данных</w:t>
      </w:r>
      <w:r w:rsidRPr="007354F7">
        <w:rPr>
          <w:spacing w:val="1"/>
        </w:rPr>
        <w:t xml:space="preserve"> </w:t>
      </w:r>
      <w:r w:rsidRPr="007354F7">
        <w:t>для</w:t>
      </w:r>
      <w:r w:rsidRPr="007354F7">
        <w:rPr>
          <w:spacing w:val="1"/>
        </w:rPr>
        <w:t xml:space="preserve"> </w:t>
      </w:r>
      <w:r w:rsidRPr="007354F7">
        <w:t>распространения,</w:t>
      </w:r>
      <w:r w:rsidRPr="007354F7">
        <w:rPr>
          <w:spacing w:val="1"/>
        </w:rPr>
        <w:t xml:space="preserve"> </w:t>
      </w:r>
      <w:r w:rsidRPr="007354F7">
        <w:t>ДОУ</w:t>
      </w:r>
      <w:r w:rsidRPr="007354F7">
        <w:rPr>
          <w:spacing w:val="1"/>
        </w:rPr>
        <w:t xml:space="preserve"> </w:t>
      </w:r>
      <w:r w:rsidRPr="007354F7">
        <w:t>осуществляет</w:t>
      </w:r>
      <w:r w:rsidRPr="007354F7">
        <w:rPr>
          <w:spacing w:val="1"/>
        </w:rPr>
        <w:t xml:space="preserve"> </w:t>
      </w:r>
      <w:r w:rsidRPr="007354F7">
        <w:t>с</w:t>
      </w:r>
      <w:r w:rsidRPr="007354F7">
        <w:rPr>
          <w:spacing w:val="1"/>
        </w:rPr>
        <w:t xml:space="preserve"> </w:t>
      </w:r>
      <w:r w:rsidRPr="007354F7">
        <w:t>соблюдением</w:t>
      </w:r>
      <w:r w:rsidRPr="007354F7">
        <w:rPr>
          <w:spacing w:val="1"/>
        </w:rPr>
        <w:t xml:space="preserve"> </w:t>
      </w:r>
      <w:r w:rsidRPr="007354F7">
        <w:t>запретов</w:t>
      </w:r>
      <w:r w:rsidRPr="007354F7">
        <w:rPr>
          <w:spacing w:val="1"/>
        </w:rPr>
        <w:t xml:space="preserve"> </w:t>
      </w:r>
      <w:r w:rsidRPr="007354F7">
        <w:t>и</w:t>
      </w:r>
      <w:r w:rsidRPr="007354F7">
        <w:rPr>
          <w:spacing w:val="1"/>
        </w:rPr>
        <w:t xml:space="preserve"> </w:t>
      </w:r>
      <w:r w:rsidRPr="007354F7">
        <w:t>условий,</w:t>
      </w:r>
      <w:r w:rsidRPr="007354F7">
        <w:rPr>
          <w:spacing w:val="1"/>
        </w:rPr>
        <w:t xml:space="preserve"> </w:t>
      </w:r>
      <w:r w:rsidRPr="007354F7">
        <w:t>предусмотренных Законом.</w:t>
      </w:r>
    </w:p>
    <w:p w:rsidR="00C86B97" w:rsidRPr="007354F7" w:rsidRDefault="00A56A6F" w:rsidP="000B35D8">
      <w:pPr>
        <w:tabs>
          <w:tab w:val="left" w:pos="0"/>
          <w:tab w:val="left" w:pos="1129"/>
        </w:tabs>
        <w:ind w:firstLine="426"/>
        <w:jc w:val="both"/>
      </w:pPr>
      <w:r w:rsidRPr="007354F7">
        <w:t>ДОУ</w:t>
      </w:r>
      <w:r w:rsidRPr="000B35D8">
        <w:t xml:space="preserve"> </w:t>
      </w:r>
      <w:r w:rsidRPr="007354F7">
        <w:t>обрабатывает</w:t>
      </w:r>
      <w:r w:rsidRPr="000B35D8">
        <w:t xml:space="preserve"> </w:t>
      </w:r>
      <w:r w:rsidRPr="007354F7">
        <w:t>персональные</w:t>
      </w:r>
      <w:r w:rsidRPr="000B35D8">
        <w:t xml:space="preserve"> </w:t>
      </w:r>
      <w:r w:rsidRPr="007354F7">
        <w:t>данные:</w:t>
      </w:r>
    </w:p>
    <w:p w:rsidR="00C86B97" w:rsidRPr="007354F7" w:rsidRDefault="00A56A6F" w:rsidP="000B35D8">
      <w:pPr>
        <w:tabs>
          <w:tab w:val="left" w:pos="0"/>
          <w:tab w:val="left" w:pos="1129"/>
        </w:tabs>
        <w:ind w:firstLine="426"/>
        <w:jc w:val="both"/>
      </w:pPr>
      <w:r w:rsidRPr="007354F7">
        <w:t>без</w:t>
      </w:r>
      <w:r w:rsidRPr="000B35D8">
        <w:t xml:space="preserve"> </w:t>
      </w:r>
      <w:r w:rsidRPr="007354F7">
        <w:t>использования</w:t>
      </w:r>
      <w:r w:rsidRPr="000B35D8">
        <w:t xml:space="preserve"> </w:t>
      </w:r>
      <w:r w:rsidRPr="007354F7">
        <w:t>средств</w:t>
      </w:r>
      <w:r w:rsidRPr="000B35D8">
        <w:t xml:space="preserve"> </w:t>
      </w:r>
      <w:r w:rsidRPr="007354F7">
        <w:t>автоматизации;</w:t>
      </w:r>
    </w:p>
    <w:p w:rsidR="00C86B97" w:rsidRPr="007354F7" w:rsidRDefault="00A56A6F" w:rsidP="000B35D8">
      <w:pPr>
        <w:tabs>
          <w:tab w:val="left" w:pos="0"/>
          <w:tab w:val="left" w:pos="1129"/>
        </w:tabs>
        <w:ind w:firstLine="426"/>
        <w:jc w:val="both"/>
      </w:pPr>
      <w:r w:rsidRPr="007354F7">
        <w:t>с использованием средств автоматизации в программах и информационных системах: «1С:</w:t>
      </w:r>
      <w:r w:rsidRPr="000B35D8">
        <w:t xml:space="preserve"> </w:t>
      </w:r>
      <w:r w:rsidRPr="007354F7">
        <w:t>Зарплата</w:t>
      </w:r>
      <w:r w:rsidRPr="000B35D8">
        <w:t xml:space="preserve"> </w:t>
      </w:r>
      <w:r w:rsidRPr="007354F7">
        <w:t>и</w:t>
      </w:r>
      <w:r w:rsidRPr="000B35D8">
        <w:t xml:space="preserve"> </w:t>
      </w:r>
      <w:r w:rsidRPr="007354F7">
        <w:t>кадры»,</w:t>
      </w:r>
      <w:r w:rsidRPr="000B35D8">
        <w:t xml:space="preserve"> </w:t>
      </w:r>
      <w:r w:rsidR="00DA7540" w:rsidRPr="007354F7">
        <w:t>«Параграф-Движение»</w:t>
      </w:r>
      <w:r w:rsidRPr="007354F7">
        <w:t>.</w:t>
      </w:r>
    </w:p>
    <w:p w:rsidR="00C86B97" w:rsidRPr="007354F7" w:rsidRDefault="00A56A6F" w:rsidP="0044764A">
      <w:pPr>
        <w:tabs>
          <w:tab w:val="left" w:pos="0"/>
          <w:tab w:val="left" w:pos="838"/>
        </w:tabs>
        <w:ind w:firstLine="426"/>
        <w:jc w:val="both"/>
      </w:pPr>
      <w:r w:rsidRPr="007354F7">
        <w:t>Хранение</w:t>
      </w:r>
      <w:r w:rsidRPr="007354F7">
        <w:rPr>
          <w:spacing w:val="-2"/>
        </w:rPr>
        <w:t xml:space="preserve"> </w:t>
      </w:r>
      <w:r w:rsidRPr="007354F7">
        <w:t>персональных</w:t>
      </w:r>
      <w:r w:rsidRPr="007354F7">
        <w:rPr>
          <w:spacing w:val="-2"/>
        </w:rPr>
        <w:t xml:space="preserve"> </w:t>
      </w:r>
      <w:r w:rsidRPr="007354F7">
        <w:t>данных:</w:t>
      </w:r>
    </w:p>
    <w:p w:rsidR="00C86B97" w:rsidRPr="007354F7" w:rsidRDefault="0044764A" w:rsidP="0044764A">
      <w:pPr>
        <w:tabs>
          <w:tab w:val="left" w:pos="0"/>
          <w:tab w:val="left" w:pos="1129"/>
        </w:tabs>
        <w:ind w:firstLine="426"/>
        <w:jc w:val="both"/>
      </w:pPr>
      <w:r w:rsidRPr="007354F7">
        <w:t xml:space="preserve"> </w:t>
      </w:r>
      <w:r w:rsidR="00A56A6F" w:rsidRPr="007354F7">
        <w:t>ДОУ хранит персональные данные в течение срока, необходимого для достижения</w:t>
      </w:r>
      <w:r w:rsidR="00A56A6F" w:rsidRPr="007354F7">
        <w:rPr>
          <w:spacing w:val="1"/>
        </w:rPr>
        <w:t xml:space="preserve"> </w:t>
      </w:r>
      <w:r w:rsidR="00A56A6F" w:rsidRPr="007354F7">
        <w:t>целей их обработки, а документы, содержащие</w:t>
      </w:r>
      <w:r w:rsidR="00A56A6F" w:rsidRPr="007354F7">
        <w:rPr>
          <w:spacing w:val="1"/>
        </w:rPr>
        <w:t xml:space="preserve"> </w:t>
      </w:r>
      <w:r w:rsidR="00A56A6F" w:rsidRPr="007354F7">
        <w:t>персональные данные, – в течение срока</w:t>
      </w:r>
      <w:r w:rsidR="00A56A6F" w:rsidRPr="007354F7">
        <w:rPr>
          <w:spacing w:val="1"/>
        </w:rPr>
        <w:t xml:space="preserve"> </w:t>
      </w:r>
      <w:r w:rsidR="00A56A6F" w:rsidRPr="007354F7">
        <w:t>хранения</w:t>
      </w:r>
      <w:r w:rsidR="00A56A6F" w:rsidRPr="007354F7">
        <w:rPr>
          <w:spacing w:val="1"/>
        </w:rPr>
        <w:t xml:space="preserve"> </w:t>
      </w:r>
      <w:r w:rsidR="00A56A6F" w:rsidRPr="007354F7">
        <w:t>документов,</w:t>
      </w:r>
      <w:r w:rsidR="00A56A6F" w:rsidRPr="007354F7">
        <w:rPr>
          <w:spacing w:val="1"/>
        </w:rPr>
        <w:t xml:space="preserve"> </w:t>
      </w:r>
      <w:r w:rsidR="00A56A6F" w:rsidRPr="007354F7">
        <w:t>предусмотренного</w:t>
      </w:r>
      <w:r w:rsidR="00A56A6F" w:rsidRPr="007354F7">
        <w:rPr>
          <w:spacing w:val="1"/>
        </w:rPr>
        <w:t xml:space="preserve"> </w:t>
      </w:r>
      <w:r w:rsidR="00A56A6F" w:rsidRPr="007354F7">
        <w:t>номенклатурой</w:t>
      </w:r>
      <w:r w:rsidR="00A56A6F" w:rsidRPr="007354F7">
        <w:rPr>
          <w:spacing w:val="1"/>
        </w:rPr>
        <w:t xml:space="preserve"> </w:t>
      </w:r>
      <w:r w:rsidR="00A56A6F" w:rsidRPr="007354F7">
        <w:t>дел,</w:t>
      </w:r>
      <w:r w:rsidR="00A56A6F" w:rsidRPr="007354F7">
        <w:rPr>
          <w:spacing w:val="1"/>
        </w:rPr>
        <w:t xml:space="preserve"> </w:t>
      </w:r>
      <w:r w:rsidR="00A56A6F" w:rsidRPr="007354F7">
        <w:t>с</w:t>
      </w:r>
      <w:r w:rsidR="00A56A6F" w:rsidRPr="007354F7">
        <w:rPr>
          <w:spacing w:val="1"/>
        </w:rPr>
        <w:t xml:space="preserve"> </w:t>
      </w:r>
      <w:r w:rsidR="00A56A6F" w:rsidRPr="007354F7">
        <w:t>учетом</w:t>
      </w:r>
      <w:r w:rsidR="00A56A6F" w:rsidRPr="007354F7">
        <w:rPr>
          <w:spacing w:val="1"/>
        </w:rPr>
        <w:t xml:space="preserve"> </w:t>
      </w:r>
      <w:r w:rsidR="00A56A6F" w:rsidRPr="007354F7">
        <w:t>архивных</w:t>
      </w:r>
      <w:r w:rsidR="00A56A6F" w:rsidRPr="007354F7">
        <w:rPr>
          <w:spacing w:val="1"/>
        </w:rPr>
        <w:t xml:space="preserve"> </w:t>
      </w:r>
      <w:r w:rsidR="00A56A6F" w:rsidRPr="007354F7">
        <w:t>сроков</w:t>
      </w:r>
      <w:r w:rsidR="00A56A6F" w:rsidRPr="007354F7">
        <w:rPr>
          <w:spacing w:val="1"/>
        </w:rPr>
        <w:t xml:space="preserve"> </w:t>
      </w:r>
      <w:r w:rsidR="00A56A6F" w:rsidRPr="007354F7">
        <w:t>хранения.</w:t>
      </w:r>
    </w:p>
    <w:p w:rsidR="00C86B97" w:rsidRPr="007354F7" w:rsidRDefault="00A56A6F" w:rsidP="0044764A">
      <w:pPr>
        <w:tabs>
          <w:tab w:val="left" w:pos="0"/>
          <w:tab w:val="left" w:pos="1213"/>
        </w:tabs>
        <w:ind w:firstLine="426"/>
        <w:jc w:val="both"/>
      </w:pPr>
      <w:r w:rsidRPr="007354F7">
        <w:t>Персональные</w:t>
      </w:r>
      <w:r w:rsidRPr="007354F7">
        <w:rPr>
          <w:spacing w:val="1"/>
        </w:rPr>
        <w:t xml:space="preserve"> </w:t>
      </w:r>
      <w:r w:rsidRPr="007354F7">
        <w:t>данные,</w:t>
      </w:r>
      <w:r w:rsidRPr="007354F7">
        <w:rPr>
          <w:spacing w:val="1"/>
        </w:rPr>
        <w:t xml:space="preserve"> </w:t>
      </w:r>
      <w:r w:rsidRPr="007354F7">
        <w:t>зафиксированные</w:t>
      </w:r>
      <w:r w:rsidRPr="007354F7">
        <w:rPr>
          <w:spacing w:val="1"/>
        </w:rPr>
        <w:t xml:space="preserve"> </w:t>
      </w:r>
      <w:r w:rsidRPr="007354F7">
        <w:t>на</w:t>
      </w:r>
      <w:r w:rsidRPr="007354F7">
        <w:rPr>
          <w:spacing w:val="1"/>
        </w:rPr>
        <w:t xml:space="preserve"> </w:t>
      </w:r>
      <w:r w:rsidRPr="007354F7">
        <w:t>бумажных</w:t>
      </w:r>
      <w:r w:rsidRPr="007354F7">
        <w:rPr>
          <w:spacing w:val="1"/>
        </w:rPr>
        <w:t xml:space="preserve"> </w:t>
      </w:r>
      <w:r w:rsidRPr="007354F7">
        <w:t>носителях,</w:t>
      </w:r>
      <w:r w:rsidRPr="007354F7">
        <w:rPr>
          <w:spacing w:val="1"/>
        </w:rPr>
        <w:t xml:space="preserve"> </w:t>
      </w:r>
      <w:r w:rsidRPr="007354F7">
        <w:t>хранятся</w:t>
      </w:r>
      <w:r w:rsidRPr="007354F7">
        <w:rPr>
          <w:spacing w:val="1"/>
        </w:rPr>
        <w:t xml:space="preserve"> </w:t>
      </w:r>
      <w:r w:rsidRPr="007354F7">
        <w:t>в</w:t>
      </w:r>
      <w:r w:rsidRPr="007354F7">
        <w:rPr>
          <w:spacing w:val="1"/>
        </w:rPr>
        <w:t xml:space="preserve"> </w:t>
      </w:r>
      <w:r w:rsidRPr="007354F7">
        <w:t>запираемых шкафах</w:t>
      </w:r>
      <w:r w:rsidRPr="007354F7">
        <w:rPr>
          <w:spacing w:val="-1"/>
        </w:rPr>
        <w:t xml:space="preserve"> </w:t>
      </w:r>
      <w:r w:rsidRPr="007354F7">
        <w:t>либо</w:t>
      </w:r>
      <w:r w:rsidRPr="007354F7">
        <w:rPr>
          <w:spacing w:val="-1"/>
        </w:rPr>
        <w:t xml:space="preserve"> </w:t>
      </w:r>
      <w:r w:rsidRPr="007354F7">
        <w:t>в</w:t>
      </w:r>
      <w:r w:rsidRPr="007354F7">
        <w:rPr>
          <w:spacing w:val="-3"/>
        </w:rPr>
        <w:t xml:space="preserve"> </w:t>
      </w:r>
      <w:r w:rsidRPr="007354F7">
        <w:t>запираемых</w:t>
      </w:r>
      <w:r w:rsidRPr="007354F7">
        <w:rPr>
          <w:spacing w:val="1"/>
        </w:rPr>
        <w:t xml:space="preserve"> </w:t>
      </w:r>
      <w:r w:rsidRPr="007354F7">
        <w:t>помещениях,</w:t>
      </w:r>
      <w:r w:rsidRPr="007354F7">
        <w:rPr>
          <w:spacing w:val="-1"/>
        </w:rPr>
        <w:t xml:space="preserve"> </w:t>
      </w:r>
      <w:r w:rsidRPr="007354F7">
        <w:t>доступ</w:t>
      </w:r>
      <w:r w:rsidRPr="007354F7">
        <w:rPr>
          <w:spacing w:val="-1"/>
        </w:rPr>
        <w:t xml:space="preserve"> </w:t>
      </w:r>
      <w:r w:rsidRPr="007354F7">
        <w:t>к</w:t>
      </w:r>
      <w:r w:rsidRPr="007354F7">
        <w:rPr>
          <w:spacing w:val="-2"/>
        </w:rPr>
        <w:t xml:space="preserve"> </w:t>
      </w:r>
      <w:r w:rsidRPr="007354F7">
        <w:t>которым</w:t>
      </w:r>
      <w:r w:rsidRPr="007354F7">
        <w:rPr>
          <w:spacing w:val="-1"/>
        </w:rPr>
        <w:t xml:space="preserve"> </w:t>
      </w:r>
      <w:r w:rsidRPr="007354F7">
        <w:t>ограничен.</w:t>
      </w:r>
    </w:p>
    <w:p w:rsidR="00C86B97" w:rsidRPr="007354F7" w:rsidRDefault="00A56A6F" w:rsidP="0044764A">
      <w:pPr>
        <w:tabs>
          <w:tab w:val="left" w:pos="0"/>
          <w:tab w:val="left" w:pos="1157"/>
        </w:tabs>
        <w:ind w:firstLine="426"/>
        <w:jc w:val="both"/>
      </w:pPr>
      <w:r w:rsidRPr="007354F7">
        <w:t>Персональные</w:t>
      </w:r>
      <w:r w:rsidRPr="007354F7">
        <w:rPr>
          <w:spacing w:val="1"/>
        </w:rPr>
        <w:t xml:space="preserve"> </w:t>
      </w:r>
      <w:r w:rsidRPr="007354F7">
        <w:t>данные,</w:t>
      </w:r>
      <w:r w:rsidRPr="007354F7">
        <w:rPr>
          <w:spacing w:val="1"/>
        </w:rPr>
        <w:t xml:space="preserve"> </w:t>
      </w:r>
      <w:r w:rsidRPr="007354F7">
        <w:t>обрабатываемые</w:t>
      </w:r>
      <w:r w:rsidRPr="007354F7">
        <w:rPr>
          <w:spacing w:val="1"/>
        </w:rPr>
        <w:t xml:space="preserve"> </w:t>
      </w:r>
      <w:r w:rsidRPr="007354F7">
        <w:t>с</w:t>
      </w:r>
      <w:r w:rsidRPr="007354F7">
        <w:rPr>
          <w:spacing w:val="1"/>
        </w:rPr>
        <w:t xml:space="preserve"> </w:t>
      </w:r>
      <w:r w:rsidRPr="007354F7">
        <w:t>использованием</w:t>
      </w:r>
      <w:r w:rsidRPr="007354F7">
        <w:rPr>
          <w:spacing w:val="1"/>
        </w:rPr>
        <w:t xml:space="preserve"> </w:t>
      </w:r>
      <w:r w:rsidRPr="007354F7">
        <w:t>средств</w:t>
      </w:r>
      <w:r w:rsidRPr="007354F7">
        <w:rPr>
          <w:spacing w:val="1"/>
        </w:rPr>
        <w:t xml:space="preserve"> </w:t>
      </w:r>
      <w:r w:rsidRPr="007354F7">
        <w:t>автоматизации,</w:t>
      </w:r>
      <w:r w:rsidRPr="007354F7">
        <w:rPr>
          <w:spacing w:val="1"/>
        </w:rPr>
        <w:t xml:space="preserve"> </w:t>
      </w:r>
      <w:r w:rsidRPr="007354F7">
        <w:t>хранятся в таком порядке и на условиях, чтобы исключить неправомерный или случайный</w:t>
      </w:r>
      <w:r w:rsidRPr="007354F7">
        <w:rPr>
          <w:spacing w:val="1"/>
        </w:rPr>
        <w:t xml:space="preserve"> </w:t>
      </w:r>
      <w:r w:rsidRPr="007354F7">
        <w:t>доступ</w:t>
      </w:r>
      <w:r w:rsidRPr="007354F7">
        <w:rPr>
          <w:spacing w:val="1"/>
        </w:rPr>
        <w:t xml:space="preserve"> </w:t>
      </w:r>
      <w:r w:rsidRPr="007354F7">
        <w:t>к</w:t>
      </w:r>
      <w:r w:rsidRPr="007354F7">
        <w:rPr>
          <w:spacing w:val="1"/>
        </w:rPr>
        <w:t xml:space="preserve"> </w:t>
      </w:r>
      <w:r w:rsidRPr="007354F7">
        <w:t>ним,</w:t>
      </w:r>
      <w:r w:rsidRPr="007354F7">
        <w:rPr>
          <w:spacing w:val="1"/>
        </w:rPr>
        <w:t xml:space="preserve"> </w:t>
      </w:r>
      <w:r w:rsidRPr="007354F7">
        <w:t>уничтожение,</w:t>
      </w:r>
      <w:r w:rsidRPr="007354F7">
        <w:rPr>
          <w:spacing w:val="1"/>
        </w:rPr>
        <w:t xml:space="preserve"> </w:t>
      </w:r>
      <w:r w:rsidRPr="007354F7">
        <w:t>изменение,</w:t>
      </w:r>
      <w:r w:rsidRPr="007354F7">
        <w:rPr>
          <w:spacing w:val="1"/>
        </w:rPr>
        <w:t xml:space="preserve"> </w:t>
      </w:r>
      <w:r w:rsidRPr="007354F7">
        <w:t>блокирование,</w:t>
      </w:r>
      <w:r w:rsidRPr="007354F7">
        <w:rPr>
          <w:spacing w:val="1"/>
        </w:rPr>
        <w:t xml:space="preserve"> </w:t>
      </w:r>
      <w:r w:rsidRPr="007354F7">
        <w:t>копирование,</w:t>
      </w:r>
      <w:r w:rsidRPr="007354F7">
        <w:rPr>
          <w:spacing w:val="1"/>
        </w:rPr>
        <w:t xml:space="preserve"> </w:t>
      </w:r>
      <w:r w:rsidRPr="007354F7">
        <w:t>предоставление,</w:t>
      </w:r>
      <w:r w:rsidRPr="007354F7">
        <w:rPr>
          <w:spacing w:val="1"/>
        </w:rPr>
        <w:t xml:space="preserve"> </w:t>
      </w:r>
      <w:r w:rsidRPr="007354F7">
        <w:t>распространение персональных данных, а также иные неправомерные действия в отношении</w:t>
      </w:r>
      <w:r w:rsidRPr="007354F7">
        <w:rPr>
          <w:spacing w:val="1"/>
        </w:rPr>
        <w:t xml:space="preserve"> </w:t>
      </w:r>
      <w:r w:rsidRPr="007354F7">
        <w:t>персональных данных.</w:t>
      </w:r>
    </w:p>
    <w:p w:rsidR="00C86B97" w:rsidRPr="007354F7" w:rsidRDefault="00A56A6F" w:rsidP="0044764A">
      <w:pPr>
        <w:tabs>
          <w:tab w:val="left" w:pos="0"/>
          <w:tab w:val="left" w:pos="989"/>
        </w:tabs>
        <w:spacing w:before="1"/>
        <w:ind w:firstLine="426"/>
        <w:jc w:val="both"/>
      </w:pPr>
      <w:r w:rsidRPr="007354F7">
        <w:t>Лица,</w:t>
      </w:r>
      <w:r w:rsidRPr="007354F7">
        <w:rPr>
          <w:spacing w:val="1"/>
        </w:rPr>
        <w:t xml:space="preserve"> </w:t>
      </w:r>
      <w:r w:rsidRPr="007354F7">
        <w:t>ответственные</w:t>
      </w:r>
      <w:r w:rsidRPr="007354F7">
        <w:rPr>
          <w:spacing w:val="1"/>
        </w:rPr>
        <w:t xml:space="preserve"> </w:t>
      </w:r>
      <w:r w:rsidRPr="007354F7">
        <w:t>за</w:t>
      </w:r>
      <w:r w:rsidRPr="007354F7">
        <w:rPr>
          <w:spacing w:val="1"/>
        </w:rPr>
        <w:t xml:space="preserve"> </w:t>
      </w:r>
      <w:r w:rsidRPr="007354F7">
        <w:t>обработку</w:t>
      </w:r>
      <w:r w:rsidRPr="007354F7">
        <w:rPr>
          <w:spacing w:val="1"/>
        </w:rPr>
        <w:t xml:space="preserve"> </w:t>
      </w:r>
      <w:r w:rsidRPr="007354F7">
        <w:t>персональных</w:t>
      </w:r>
      <w:r w:rsidRPr="007354F7">
        <w:rPr>
          <w:spacing w:val="1"/>
        </w:rPr>
        <w:t xml:space="preserve"> </w:t>
      </w:r>
      <w:r w:rsidRPr="007354F7">
        <w:t>данных</w:t>
      </w:r>
      <w:r w:rsidRPr="007354F7">
        <w:rPr>
          <w:spacing w:val="1"/>
        </w:rPr>
        <w:t xml:space="preserve"> </w:t>
      </w:r>
      <w:r w:rsidRPr="007354F7">
        <w:t>в</w:t>
      </w:r>
      <w:r w:rsidRPr="007354F7">
        <w:rPr>
          <w:spacing w:val="1"/>
        </w:rPr>
        <w:t xml:space="preserve"> </w:t>
      </w:r>
      <w:r w:rsidRPr="007354F7">
        <w:t>ДОУ,</w:t>
      </w:r>
      <w:r w:rsidRPr="007354F7">
        <w:rPr>
          <w:spacing w:val="1"/>
        </w:rPr>
        <w:t xml:space="preserve"> </w:t>
      </w:r>
      <w:r w:rsidRPr="007354F7">
        <w:t>прекращают</w:t>
      </w:r>
      <w:r w:rsidRPr="007354F7">
        <w:rPr>
          <w:spacing w:val="1"/>
        </w:rPr>
        <w:t xml:space="preserve"> </w:t>
      </w:r>
      <w:r w:rsidRPr="007354F7">
        <w:t>их</w:t>
      </w:r>
      <w:r w:rsidRPr="007354F7">
        <w:rPr>
          <w:spacing w:val="1"/>
        </w:rPr>
        <w:t xml:space="preserve"> </w:t>
      </w:r>
      <w:r w:rsidRPr="007354F7">
        <w:t>обрабатывать</w:t>
      </w:r>
      <w:r w:rsidRPr="007354F7">
        <w:rPr>
          <w:spacing w:val="-1"/>
        </w:rPr>
        <w:t xml:space="preserve"> </w:t>
      </w:r>
      <w:r w:rsidRPr="007354F7">
        <w:t>в</w:t>
      </w:r>
      <w:r w:rsidRPr="007354F7">
        <w:rPr>
          <w:spacing w:val="-2"/>
        </w:rPr>
        <w:t xml:space="preserve"> </w:t>
      </w:r>
      <w:r w:rsidRPr="007354F7">
        <w:t>следующих</w:t>
      </w:r>
      <w:r w:rsidRPr="007354F7">
        <w:rPr>
          <w:spacing w:val="1"/>
        </w:rPr>
        <w:t xml:space="preserve"> </w:t>
      </w:r>
      <w:r w:rsidRPr="007354F7">
        <w:t>случаях: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достигнуты</w:t>
      </w:r>
      <w:r w:rsidRPr="007354F7">
        <w:rPr>
          <w:spacing w:val="-4"/>
        </w:rPr>
        <w:t xml:space="preserve"> </w:t>
      </w:r>
      <w:r w:rsidRPr="007354F7">
        <w:t>цели</w:t>
      </w:r>
      <w:r w:rsidRPr="007354F7">
        <w:rPr>
          <w:spacing w:val="-3"/>
        </w:rPr>
        <w:t xml:space="preserve"> </w:t>
      </w:r>
      <w:r w:rsidRPr="007354F7">
        <w:t>обработки</w:t>
      </w:r>
      <w:r w:rsidRPr="007354F7">
        <w:rPr>
          <w:spacing w:val="-4"/>
        </w:rPr>
        <w:t xml:space="preserve"> </w:t>
      </w:r>
      <w:r w:rsidRPr="007354F7">
        <w:t>персональных</w:t>
      </w:r>
      <w:r w:rsidRPr="007354F7">
        <w:rPr>
          <w:spacing w:val="-2"/>
        </w:rPr>
        <w:t xml:space="preserve"> </w:t>
      </w:r>
      <w:r w:rsidRPr="007354F7">
        <w:t>данных;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истек</w:t>
      </w:r>
      <w:r w:rsidRPr="007354F7">
        <w:rPr>
          <w:spacing w:val="-3"/>
        </w:rPr>
        <w:t xml:space="preserve"> </w:t>
      </w:r>
      <w:r w:rsidRPr="007354F7">
        <w:t>срок</w:t>
      </w:r>
      <w:r w:rsidRPr="007354F7">
        <w:rPr>
          <w:spacing w:val="-3"/>
        </w:rPr>
        <w:t xml:space="preserve"> </w:t>
      </w:r>
      <w:r w:rsidRPr="007354F7">
        <w:t>действия</w:t>
      </w:r>
      <w:r w:rsidRPr="007354F7">
        <w:rPr>
          <w:spacing w:val="-2"/>
        </w:rPr>
        <w:t xml:space="preserve"> </w:t>
      </w:r>
      <w:r w:rsidRPr="007354F7">
        <w:t>согласия</w:t>
      </w:r>
      <w:r w:rsidRPr="007354F7">
        <w:rPr>
          <w:spacing w:val="-1"/>
        </w:rPr>
        <w:t xml:space="preserve"> </w:t>
      </w:r>
      <w:r w:rsidRPr="007354F7">
        <w:t>на</w:t>
      </w:r>
      <w:r w:rsidRPr="007354F7">
        <w:rPr>
          <w:spacing w:val="-2"/>
        </w:rPr>
        <w:t xml:space="preserve"> </w:t>
      </w:r>
      <w:r w:rsidRPr="007354F7">
        <w:t>обработку</w:t>
      </w:r>
      <w:r w:rsidRPr="007354F7">
        <w:rPr>
          <w:spacing w:val="-10"/>
        </w:rPr>
        <w:t xml:space="preserve"> </w:t>
      </w:r>
      <w:r w:rsidRPr="007354F7">
        <w:t>персональных</w:t>
      </w:r>
      <w:r w:rsidRPr="007354F7">
        <w:rPr>
          <w:spacing w:val="-2"/>
        </w:rPr>
        <w:t xml:space="preserve"> </w:t>
      </w:r>
      <w:r w:rsidRPr="007354F7">
        <w:t>данных;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отозвано</w:t>
      </w:r>
      <w:r w:rsidRPr="007354F7">
        <w:rPr>
          <w:spacing w:val="-3"/>
        </w:rPr>
        <w:t xml:space="preserve"> </w:t>
      </w:r>
      <w:r w:rsidRPr="007354F7">
        <w:t>согласие</w:t>
      </w:r>
      <w:r w:rsidRPr="007354F7">
        <w:rPr>
          <w:spacing w:val="-1"/>
        </w:rPr>
        <w:t xml:space="preserve"> </w:t>
      </w:r>
      <w:r w:rsidRPr="007354F7">
        <w:t>на</w:t>
      </w:r>
      <w:r w:rsidRPr="007354F7">
        <w:rPr>
          <w:spacing w:val="-2"/>
        </w:rPr>
        <w:t xml:space="preserve"> </w:t>
      </w:r>
      <w:r w:rsidRPr="007354F7">
        <w:t>обработку</w:t>
      </w:r>
      <w:r w:rsidRPr="007354F7">
        <w:rPr>
          <w:spacing w:val="-10"/>
        </w:rPr>
        <w:t xml:space="preserve"> </w:t>
      </w:r>
      <w:r w:rsidRPr="007354F7">
        <w:t>персональных</w:t>
      </w:r>
      <w:r w:rsidRPr="007354F7">
        <w:rPr>
          <w:spacing w:val="-1"/>
        </w:rPr>
        <w:t xml:space="preserve"> </w:t>
      </w:r>
      <w:r w:rsidRPr="007354F7">
        <w:t>данных;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обработка</w:t>
      </w:r>
      <w:r w:rsidRPr="007354F7">
        <w:rPr>
          <w:spacing w:val="-2"/>
        </w:rPr>
        <w:t xml:space="preserve"> </w:t>
      </w:r>
      <w:r w:rsidRPr="007354F7">
        <w:t>персональных</w:t>
      </w:r>
      <w:r w:rsidRPr="007354F7">
        <w:rPr>
          <w:spacing w:val="-2"/>
        </w:rPr>
        <w:t xml:space="preserve"> </w:t>
      </w:r>
      <w:r w:rsidRPr="007354F7">
        <w:t>данных</w:t>
      </w:r>
      <w:r w:rsidRPr="007354F7">
        <w:rPr>
          <w:spacing w:val="-3"/>
        </w:rPr>
        <w:t xml:space="preserve"> </w:t>
      </w:r>
      <w:r w:rsidRPr="007354F7">
        <w:t>неправомерна.</w:t>
      </w:r>
    </w:p>
    <w:p w:rsidR="00C86B97" w:rsidRPr="007354F7" w:rsidRDefault="00A56A6F" w:rsidP="004E1E3F">
      <w:pPr>
        <w:tabs>
          <w:tab w:val="left" w:pos="0"/>
          <w:tab w:val="left" w:pos="897"/>
        </w:tabs>
        <w:ind w:firstLine="426"/>
        <w:jc w:val="both"/>
      </w:pPr>
      <w:r w:rsidRPr="007354F7">
        <w:t>Передача</w:t>
      </w:r>
      <w:r w:rsidRPr="007354F7">
        <w:rPr>
          <w:spacing w:val="-2"/>
        </w:rPr>
        <w:t xml:space="preserve"> </w:t>
      </w:r>
      <w:r w:rsidRPr="007354F7">
        <w:t>персональных</w:t>
      </w:r>
      <w:r w:rsidRPr="007354F7">
        <w:rPr>
          <w:spacing w:val="-2"/>
        </w:rPr>
        <w:t xml:space="preserve"> </w:t>
      </w:r>
      <w:r w:rsidRPr="007354F7">
        <w:t>данных:</w:t>
      </w:r>
    </w:p>
    <w:p w:rsidR="00C86B97" w:rsidRPr="007354F7" w:rsidRDefault="0044764A" w:rsidP="0044764A">
      <w:pPr>
        <w:tabs>
          <w:tab w:val="left" w:pos="0"/>
          <w:tab w:val="left" w:pos="1077"/>
        </w:tabs>
        <w:jc w:val="both"/>
      </w:pPr>
      <w:r w:rsidRPr="007354F7">
        <w:t xml:space="preserve">      </w:t>
      </w:r>
      <w:r w:rsidR="00651D56" w:rsidRPr="007354F7">
        <w:t xml:space="preserve"> </w:t>
      </w:r>
      <w:r w:rsidR="00A56A6F" w:rsidRPr="007354F7">
        <w:t>ДОУ</w:t>
      </w:r>
      <w:r w:rsidR="00A56A6F" w:rsidRPr="007354F7">
        <w:rPr>
          <w:spacing w:val="-6"/>
        </w:rPr>
        <w:t xml:space="preserve"> </w:t>
      </w:r>
      <w:r w:rsidR="00A56A6F" w:rsidRPr="007354F7">
        <w:t>обеспечивает</w:t>
      </w:r>
      <w:r w:rsidR="00A56A6F" w:rsidRPr="007354F7">
        <w:rPr>
          <w:spacing w:val="-3"/>
        </w:rPr>
        <w:t xml:space="preserve"> </w:t>
      </w:r>
      <w:r w:rsidR="00A56A6F" w:rsidRPr="007354F7">
        <w:t>конфиденциальность</w:t>
      </w:r>
      <w:r w:rsidR="00A56A6F" w:rsidRPr="007354F7">
        <w:rPr>
          <w:spacing w:val="-4"/>
        </w:rPr>
        <w:t xml:space="preserve"> </w:t>
      </w:r>
      <w:r w:rsidR="00A56A6F" w:rsidRPr="007354F7">
        <w:t>персональных</w:t>
      </w:r>
      <w:r w:rsidR="00A56A6F" w:rsidRPr="007354F7">
        <w:rPr>
          <w:spacing w:val="-2"/>
        </w:rPr>
        <w:t xml:space="preserve"> </w:t>
      </w:r>
      <w:r w:rsidR="00A56A6F" w:rsidRPr="007354F7">
        <w:t>данных.</w:t>
      </w:r>
    </w:p>
    <w:p w:rsidR="00C86B97" w:rsidRPr="007354F7" w:rsidRDefault="00A56A6F" w:rsidP="004E1E3F">
      <w:pPr>
        <w:tabs>
          <w:tab w:val="left" w:pos="0"/>
          <w:tab w:val="left" w:pos="1077"/>
        </w:tabs>
        <w:spacing w:before="1"/>
        <w:ind w:firstLine="426"/>
        <w:jc w:val="both"/>
      </w:pPr>
      <w:r w:rsidRPr="007354F7">
        <w:t>ДОУ</w:t>
      </w:r>
      <w:r w:rsidRPr="007354F7">
        <w:rPr>
          <w:spacing w:val="-5"/>
        </w:rPr>
        <w:t xml:space="preserve"> </w:t>
      </w:r>
      <w:r w:rsidRPr="007354F7">
        <w:t>передает</w:t>
      </w:r>
      <w:r w:rsidRPr="007354F7">
        <w:rPr>
          <w:spacing w:val="-2"/>
        </w:rPr>
        <w:t xml:space="preserve"> </w:t>
      </w:r>
      <w:r w:rsidRPr="007354F7">
        <w:t>персональные</w:t>
      </w:r>
      <w:r w:rsidRPr="007354F7">
        <w:rPr>
          <w:spacing w:val="1"/>
        </w:rPr>
        <w:t xml:space="preserve"> </w:t>
      </w:r>
      <w:r w:rsidRPr="007354F7">
        <w:t>данные</w:t>
      </w:r>
      <w:r w:rsidRPr="007354F7">
        <w:rPr>
          <w:spacing w:val="-1"/>
        </w:rPr>
        <w:t xml:space="preserve"> </w:t>
      </w:r>
      <w:r w:rsidRPr="007354F7">
        <w:t>третьим</w:t>
      </w:r>
      <w:r w:rsidRPr="007354F7">
        <w:rPr>
          <w:spacing w:val="-2"/>
        </w:rPr>
        <w:t xml:space="preserve"> </w:t>
      </w:r>
      <w:r w:rsidRPr="007354F7">
        <w:t>лицам</w:t>
      </w:r>
      <w:r w:rsidRPr="007354F7">
        <w:rPr>
          <w:spacing w:val="-2"/>
        </w:rPr>
        <w:t xml:space="preserve"> </w:t>
      </w:r>
      <w:r w:rsidRPr="007354F7">
        <w:t>в</w:t>
      </w:r>
      <w:r w:rsidRPr="007354F7">
        <w:rPr>
          <w:spacing w:val="-4"/>
        </w:rPr>
        <w:t xml:space="preserve"> </w:t>
      </w:r>
      <w:r w:rsidRPr="007354F7">
        <w:t>следующих</w:t>
      </w:r>
      <w:r w:rsidRPr="007354F7">
        <w:rPr>
          <w:spacing w:val="-2"/>
        </w:rPr>
        <w:t xml:space="preserve"> </w:t>
      </w:r>
      <w:r w:rsidRPr="007354F7">
        <w:t>случаях: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субъект</w:t>
      </w:r>
      <w:r w:rsidRPr="007354F7">
        <w:rPr>
          <w:spacing w:val="-4"/>
        </w:rPr>
        <w:t xml:space="preserve"> </w:t>
      </w:r>
      <w:r w:rsidRPr="007354F7">
        <w:t>персональных</w:t>
      </w:r>
      <w:r w:rsidRPr="007354F7">
        <w:rPr>
          <w:spacing w:val="-1"/>
        </w:rPr>
        <w:t xml:space="preserve"> </w:t>
      </w:r>
      <w:r w:rsidRPr="007354F7">
        <w:t>данных</w:t>
      </w:r>
      <w:r w:rsidRPr="007354F7">
        <w:rPr>
          <w:spacing w:val="-2"/>
        </w:rPr>
        <w:t xml:space="preserve"> </w:t>
      </w:r>
      <w:r w:rsidRPr="007354F7">
        <w:t>дал</w:t>
      </w:r>
      <w:r w:rsidRPr="007354F7">
        <w:rPr>
          <w:spacing w:val="-5"/>
        </w:rPr>
        <w:t xml:space="preserve"> </w:t>
      </w:r>
      <w:r w:rsidRPr="007354F7">
        <w:t>согласие на</w:t>
      </w:r>
      <w:r w:rsidRPr="007354F7">
        <w:rPr>
          <w:spacing w:val="-1"/>
        </w:rPr>
        <w:t xml:space="preserve"> </w:t>
      </w:r>
      <w:r w:rsidRPr="007354F7">
        <w:t>передачу</w:t>
      </w:r>
      <w:r w:rsidRPr="007354F7">
        <w:rPr>
          <w:spacing w:val="-8"/>
        </w:rPr>
        <w:t xml:space="preserve"> </w:t>
      </w:r>
      <w:r w:rsidRPr="007354F7">
        <w:t>своих</w:t>
      </w:r>
      <w:r w:rsidRPr="007354F7">
        <w:rPr>
          <w:spacing w:val="-3"/>
        </w:rPr>
        <w:t xml:space="preserve"> </w:t>
      </w:r>
      <w:r w:rsidRPr="007354F7">
        <w:t>данных;</w:t>
      </w:r>
    </w:p>
    <w:p w:rsidR="00C86B97" w:rsidRPr="007354F7" w:rsidRDefault="00A56A6F" w:rsidP="004E1E3F">
      <w:pPr>
        <w:pStyle w:val="a6"/>
        <w:numPr>
          <w:ilvl w:val="0"/>
          <w:numId w:val="1"/>
        </w:numPr>
        <w:tabs>
          <w:tab w:val="left" w:pos="0"/>
          <w:tab w:val="left" w:pos="476"/>
          <w:tab w:val="left" w:pos="477"/>
        </w:tabs>
        <w:ind w:left="0" w:firstLine="426"/>
      </w:pPr>
      <w:r w:rsidRPr="007354F7">
        <w:t>передать</w:t>
      </w:r>
      <w:r w:rsidRPr="007354F7">
        <w:rPr>
          <w:spacing w:val="57"/>
        </w:rPr>
        <w:t xml:space="preserve"> </w:t>
      </w:r>
      <w:r w:rsidRPr="007354F7">
        <w:t>данные</w:t>
      </w:r>
      <w:r w:rsidRPr="007354F7">
        <w:rPr>
          <w:spacing w:val="3"/>
        </w:rPr>
        <w:t xml:space="preserve"> </w:t>
      </w:r>
      <w:r w:rsidRPr="007354F7">
        <w:t>необходимо</w:t>
      </w:r>
      <w:r w:rsidRPr="007354F7">
        <w:rPr>
          <w:spacing w:val="3"/>
        </w:rPr>
        <w:t xml:space="preserve"> </w:t>
      </w:r>
      <w:r w:rsidRPr="007354F7">
        <w:t>в</w:t>
      </w:r>
      <w:r w:rsidRPr="007354F7">
        <w:rPr>
          <w:spacing w:val="56"/>
        </w:rPr>
        <w:t xml:space="preserve"> </w:t>
      </w:r>
      <w:r w:rsidRPr="007354F7">
        <w:t>соответствии</w:t>
      </w:r>
      <w:r w:rsidRPr="007354F7">
        <w:rPr>
          <w:spacing w:val="2"/>
        </w:rPr>
        <w:t xml:space="preserve"> </w:t>
      </w:r>
      <w:r w:rsidRPr="007354F7">
        <w:t>с</w:t>
      </w:r>
      <w:r w:rsidRPr="007354F7">
        <w:rPr>
          <w:spacing w:val="3"/>
        </w:rPr>
        <w:t xml:space="preserve"> </w:t>
      </w:r>
      <w:r w:rsidRPr="007354F7">
        <w:t>требованиями</w:t>
      </w:r>
      <w:r w:rsidRPr="007354F7">
        <w:rPr>
          <w:spacing w:val="58"/>
        </w:rPr>
        <w:t xml:space="preserve"> </w:t>
      </w:r>
      <w:r w:rsidRPr="007354F7">
        <w:t>законодательства</w:t>
      </w:r>
      <w:r w:rsidRPr="007354F7">
        <w:rPr>
          <w:spacing w:val="5"/>
        </w:rPr>
        <w:t xml:space="preserve"> </w:t>
      </w:r>
      <w:r w:rsidRPr="007354F7">
        <w:t>в</w:t>
      </w:r>
      <w:r w:rsidRPr="007354F7">
        <w:rPr>
          <w:spacing w:val="1"/>
        </w:rPr>
        <w:t xml:space="preserve"> </w:t>
      </w:r>
      <w:r w:rsidRPr="007354F7">
        <w:t>рамках</w:t>
      </w:r>
      <w:r w:rsidRPr="007354F7">
        <w:rPr>
          <w:spacing w:val="-57"/>
        </w:rPr>
        <w:t xml:space="preserve"> </w:t>
      </w:r>
      <w:r w:rsidRPr="007354F7">
        <w:t>установленной</w:t>
      </w:r>
      <w:r w:rsidRPr="007354F7">
        <w:rPr>
          <w:spacing w:val="-1"/>
        </w:rPr>
        <w:t xml:space="preserve"> </w:t>
      </w:r>
      <w:r w:rsidRPr="007354F7">
        <w:t>процедуры.</w:t>
      </w:r>
    </w:p>
    <w:p w:rsidR="00C86B97" w:rsidRDefault="00A56A6F" w:rsidP="004E1E3F">
      <w:pPr>
        <w:tabs>
          <w:tab w:val="left" w:pos="0"/>
          <w:tab w:val="left" w:pos="1077"/>
        </w:tabs>
        <w:ind w:firstLine="426"/>
        <w:jc w:val="both"/>
      </w:pPr>
      <w:r w:rsidRPr="007354F7">
        <w:t>ДОУ</w:t>
      </w:r>
      <w:r w:rsidRPr="007354F7">
        <w:rPr>
          <w:spacing w:val="-4"/>
        </w:rPr>
        <w:t xml:space="preserve"> </w:t>
      </w:r>
      <w:r w:rsidRPr="007354F7">
        <w:t>не</w:t>
      </w:r>
      <w:r w:rsidRPr="007354F7">
        <w:rPr>
          <w:spacing w:val="-2"/>
        </w:rPr>
        <w:t xml:space="preserve"> </w:t>
      </w:r>
      <w:r w:rsidRPr="007354F7">
        <w:t>осуществляет</w:t>
      </w:r>
      <w:r w:rsidRPr="007354F7">
        <w:rPr>
          <w:spacing w:val="-2"/>
        </w:rPr>
        <w:t xml:space="preserve"> </w:t>
      </w:r>
      <w:r w:rsidRPr="007354F7">
        <w:t>трансграничную передачу</w:t>
      </w:r>
      <w:r w:rsidRPr="007354F7">
        <w:rPr>
          <w:spacing w:val="-9"/>
        </w:rPr>
        <w:t xml:space="preserve"> </w:t>
      </w:r>
      <w:r w:rsidRPr="007354F7">
        <w:t>персональных</w:t>
      </w:r>
      <w:r w:rsidRPr="007354F7">
        <w:rPr>
          <w:spacing w:val="-1"/>
        </w:rPr>
        <w:t xml:space="preserve"> </w:t>
      </w:r>
      <w:r w:rsidRPr="007354F7">
        <w:t>данных.</w:t>
      </w:r>
    </w:p>
    <w:p w:rsidR="000D083C" w:rsidRDefault="000D083C" w:rsidP="004E1E3F">
      <w:pPr>
        <w:tabs>
          <w:tab w:val="left" w:pos="0"/>
          <w:tab w:val="left" w:pos="1077"/>
        </w:tabs>
        <w:ind w:firstLine="426"/>
        <w:jc w:val="both"/>
      </w:pPr>
    </w:p>
    <w:p w:rsidR="000D083C" w:rsidRPr="007354F7" w:rsidRDefault="000D083C" w:rsidP="004E1E3F">
      <w:pPr>
        <w:tabs>
          <w:tab w:val="left" w:pos="0"/>
          <w:tab w:val="left" w:pos="1077"/>
        </w:tabs>
        <w:ind w:firstLine="426"/>
        <w:jc w:val="both"/>
      </w:pPr>
    </w:p>
    <w:p w:rsidR="00651D56" w:rsidRPr="007354F7" w:rsidRDefault="00651D56" w:rsidP="004E1E3F">
      <w:pPr>
        <w:tabs>
          <w:tab w:val="left" w:pos="0"/>
          <w:tab w:val="left" w:pos="1077"/>
        </w:tabs>
        <w:ind w:firstLine="426"/>
        <w:jc w:val="both"/>
      </w:pPr>
    </w:p>
    <w:p w:rsidR="0060065C" w:rsidRPr="007354F7" w:rsidRDefault="0060065C" w:rsidP="0060065C">
      <w:pPr>
        <w:pStyle w:val="Heading2"/>
        <w:tabs>
          <w:tab w:val="left" w:pos="0"/>
        </w:tabs>
        <w:spacing w:before="4"/>
        <w:ind w:left="420"/>
        <w:jc w:val="both"/>
        <w:rPr>
          <w:sz w:val="22"/>
          <w:szCs w:val="22"/>
        </w:rPr>
      </w:pPr>
    </w:p>
    <w:p w:rsidR="00651D56" w:rsidRPr="007354F7" w:rsidRDefault="00A56A6F" w:rsidP="000D083C">
      <w:pPr>
        <w:pStyle w:val="Heading2"/>
        <w:numPr>
          <w:ilvl w:val="0"/>
          <w:numId w:val="11"/>
        </w:numPr>
        <w:tabs>
          <w:tab w:val="left" w:pos="0"/>
        </w:tabs>
        <w:spacing w:before="4"/>
        <w:jc w:val="both"/>
        <w:rPr>
          <w:sz w:val="22"/>
          <w:szCs w:val="22"/>
        </w:rPr>
      </w:pPr>
      <w:r w:rsidRPr="007354F7">
        <w:rPr>
          <w:sz w:val="22"/>
          <w:szCs w:val="22"/>
        </w:rPr>
        <w:lastRenderedPageBreak/>
        <w:t>Актуализация, исправление, удаление и уничтожение персональных данных, ответы</w:t>
      </w:r>
      <w:r w:rsidRPr="007354F7">
        <w:rPr>
          <w:spacing w:val="1"/>
          <w:sz w:val="22"/>
          <w:szCs w:val="22"/>
        </w:rPr>
        <w:t xml:space="preserve"> </w:t>
      </w:r>
      <w:r w:rsidRPr="007354F7">
        <w:rPr>
          <w:sz w:val="22"/>
          <w:szCs w:val="22"/>
        </w:rPr>
        <w:t>на</w:t>
      </w:r>
      <w:r w:rsidRPr="007354F7">
        <w:rPr>
          <w:spacing w:val="-1"/>
          <w:sz w:val="22"/>
          <w:szCs w:val="22"/>
        </w:rPr>
        <w:t xml:space="preserve"> </w:t>
      </w:r>
      <w:r w:rsidRPr="007354F7">
        <w:rPr>
          <w:sz w:val="22"/>
          <w:szCs w:val="22"/>
        </w:rPr>
        <w:t>запросы</w:t>
      </w:r>
      <w:r w:rsidRPr="007354F7">
        <w:rPr>
          <w:spacing w:val="1"/>
          <w:sz w:val="22"/>
          <w:szCs w:val="22"/>
        </w:rPr>
        <w:t xml:space="preserve"> </w:t>
      </w:r>
      <w:r w:rsidRPr="007354F7">
        <w:rPr>
          <w:sz w:val="22"/>
          <w:szCs w:val="22"/>
        </w:rPr>
        <w:t>субъектов</w:t>
      </w:r>
      <w:r w:rsidRPr="007354F7">
        <w:rPr>
          <w:spacing w:val="-1"/>
          <w:sz w:val="22"/>
          <w:szCs w:val="22"/>
        </w:rPr>
        <w:t xml:space="preserve"> </w:t>
      </w:r>
      <w:r w:rsidRPr="007354F7">
        <w:rPr>
          <w:sz w:val="22"/>
          <w:szCs w:val="22"/>
        </w:rPr>
        <w:t>персональных</w:t>
      </w:r>
      <w:r w:rsidRPr="007354F7">
        <w:rPr>
          <w:spacing w:val="-2"/>
          <w:sz w:val="22"/>
          <w:szCs w:val="22"/>
        </w:rPr>
        <w:t xml:space="preserve"> </w:t>
      </w:r>
      <w:r w:rsidRPr="007354F7">
        <w:rPr>
          <w:sz w:val="22"/>
          <w:szCs w:val="22"/>
        </w:rPr>
        <w:t>данных</w:t>
      </w:r>
    </w:p>
    <w:p w:rsidR="00DA7540" w:rsidRPr="007354F7" w:rsidRDefault="00595509" w:rsidP="00836AFE">
      <w:pPr>
        <w:pStyle w:val="a7"/>
        <w:tabs>
          <w:tab w:val="clear" w:pos="1276"/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Субъект персональных данных имеет право на получение информации </w:t>
      </w:r>
      <w:r w:rsidRPr="007354F7">
        <w:rPr>
          <w:sz w:val="22"/>
          <w:szCs w:val="22"/>
        </w:rPr>
        <w:br/>
        <w:t>(далее</w:t>
      </w:r>
      <w:r w:rsidR="000B35D8">
        <w:rPr>
          <w:sz w:val="22"/>
          <w:szCs w:val="22"/>
        </w:rPr>
        <w:t xml:space="preserve"> </w:t>
      </w:r>
      <w:r w:rsidRPr="007354F7">
        <w:rPr>
          <w:sz w:val="22"/>
          <w:szCs w:val="22"/>
        </w:rPr>
        <w:t>– запрашиваемая субъектом информация), касающейся обработки его персональных данных.</w:t>
      </w:r>
    </w:p>
    <w:p w:rsidR="00595509" w:rsidRPr="007354F7" w:rsidRDefault="00DA7540" w:rsidP="00836AFE">
      <w:pPr>
        <w:tabs>
          <w:tab w:val="left" w:pos="0"/>
          <w:tab w:val="left" w:pos="1105"/>
        </w:tabs>
        <w:ind w:firstLine="426"/>
        <w:jc w:val="both"/>
      </w:pPr>
      <w:r w:rsidRPr="007354F7">
        <w:t>В</w:t>
      </w:r>
      <w:r w:rsidRPr="007354F7">
        <w:rPr>
          <w:spacing w:val="1"/>
        </w:rPr>
        <w:t xml:space="preserve"> </w:t>
      </w:r>
      <w:r w:rsidRPr="007354F7">
        <w:t>случае</w:t>
      </w:r>
      <w:r w:rsidRPr="007354F7">
        <w:rPr>
          <w:spacing w:val="1"/>
        </w:rPr>
        <w:t xml:space="preserve"> </w:t>
      </w:r>
      <w:r w:rsidRPr="007354F7">
        <w:t>предоставления</w:t>
      </w:r>
      <w:r w:rsidRPr="007354F7">
        <w:rPr>
          <w:spacing w:val="1"/>
        </w:rPr>
        <w:t xml:space="preserve"> </w:t>
      </w:r>
      <w:r w:rsidRPr="007354F7">
        <w:t>субъектом</w:t>
      </w:r>
      <w:r w:rsidRPr="007354F7">
        <w:rPr>
          <w:spacing w:val="1"/>
        </w:rPr>
        <w:t xml:space="preserve"> </w:t>
      </w:r>
      <w:r w:rsidRPr="007354F7">
        <w:t>персональных</w:t>
      </w:r>
      <w:r w:rsidRPr="007354F7">
        <w:rPr>
          <w:spacing w:val="1"/>
        </w:rPr>
        <w:t xml:space="preserve"> </w:t>
      </w:r>
      <w:r w:rsidRPr="007354F7">
        <w:t>данных,</w:t>
      </w:r>
      <w:r w:rsidRPr="007354F7">
        <w:rPr>
          <w:spacing w:val="1"/>
        </w:rPr>
        <w:t xml:space="preserve"> </w:t>
      </w:r>
      <w:r w:rsidRPr="007354F7">
        <w:t>его</w:t>
      </w:r>
      <w:r w:rsidRPr="007354F7">
        <w:rPr>
          <w:spacing w:val="1"/>
        </w:rPr>
        <w:t xml:space="preserve"> </w:t>
      </w:r>
      <w:r w:rsidRPr="007354F7">
        <w:t>законным</w:t>
      </w:r>
      <w:r w:rsidRPr="007354F7">
        <w:rPr>
          <w:spacing w:val="1"/>
        </w:rPr>
        <w:t xml:space="preserve"> </w:t>
      </w:r>
      <w:r w:rsidRPr="007354F7">
        <w:t>представителем фактов о неполных, устаревших, недостоверных или незаконно полученных</w:t>
      </w:r>
      <w:r w:rsidRPr="007354F7">
        <w:rPr>
          <w:spacing w:val="1"/>
        </w:rPr>
        <w:t xml:space="preserve"> </w:t>
      </w:r>
      <w:r w:rsidRPr="007354F7">
        <w:t>персональных данных ДОУ актуализирует, исправляет, блокирует, удаляет или уничтожает</w:t>
      </w:r>
      <w:r w:rsidRPr="007354F7">
        <w:rPr>
          <w:spacing w:val="1"/>
        </w:rPr>
        <w:t xml:space="preserve"> </w:t>
      </w:r>
      <w:r w:rsidRPr="007354F7">
        <w:t>их</w:t>
      </w:r>
      <w:r w:rsidRPr="007354F7">
        <w:rPr>
          <w:spacing w:val="-1"/>
        </w:rPr>
        <w:t xml:space="preserve"> </w:t>
      </w:r>
      <w:r w:rsidRPr="007354F7">
        <w:t>и</w:t>
      </w:r>
      <w:r w:rsidRPr="007354F7">
        <w:rPr>
          <w:spacing w:val="2"/>
        </w:rPr>
        <w:t xml:space="preserve"> </w:t>
      </w:r>
      <w:r w:rsidRPr="007354F7">
        <w:t>уведомляет о</w:t>
      </w:r>
      <w:r w:rsidRPr="007354F7">
        <w:rPr>
          <w:spacing w:val="-1"/>
        </w:rPr>
        <w:t xml:space="preserve"> </w:t>
      </w:r>
      <w:r w:rsidRPr="007354F7">
        <w:t>своих действиях</w:t>
      </w:r>
      <w:r w:rsidRPr="007354F7">
        <w:rPr>
          <w:spacing w:val="-1"/>
        </w:rPr>
        <w:t xml:space="preserve"> </w:t>
      </w:r>
      <w:r w:rsidRPr="007354F7">
        <w:t>субъекта</w:t>
      </w:r>
      <w:r w:rsidRPr="007354F7">
        <w:rPr>
          <w:spacing w:val="2"/>
        </w:rPr>
        <w:t xml:space="preserve"> </w:t>
      </w:r>
      <w:r w:rsidRPr="007354F7">
        <w:t>персональных данных.</w:t>
      </w:r>
    </w:p>
    <w:p w:rsidR="00595509" w:rsidRPr="007354F7" w:rsidRDefault="00DA7540" w:rsidP="0044764A">
      <w:pPr>
        <w:pStyle w:val="a7"/>
        <w:tabs>
          <w:tab w:val="clear" w:pos="1276"/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 </w:t>
      </w:r>
      <w:r w:rsidR="00595509" w:rsidRPr="007354F7">
        <w:rPr>
          <w:sz w:val="22"/>
          <w:szCs w:val="22"/>
        </w:rPr>
        <w:t>Субъект персональных данных вправе требовать от ДОУ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595509" w:rsidRPr="007354F7" w:rsidRDefault="00595509" w:rsidP="00836AFE">
      <w:pPr>
        <w:pStyle w:val="a7"/>
        <w:tabs>
          <w:tab w:val="clear" w:pos="1276"/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Запрашиваемая субъектом информация должна быть предоставлена субъекту персональных данных </w:t>
      </w:r>
      <w:r w:rsidR="00DA7540" w:rsidRPr="007354F7">
        <w:rPr>
          <w:sz w:val="22"/>
          <w:szCs w:val="22"/>
        </w:rPr>
        <w:t>ДОУ</w:t>
      </w:r>
      <w:r w:rsidRPr="007354F7">
        <w:rPr>
          <w:sz w:val="22"/>
          <w:szCs w:val="22"/>
        </w:rPr>
        <w:t xml:space="preserve"> в доступной форме, и в ней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DA7540" w:rsidRPr="007354F7" w:rsidRDefault="00DA7540" w:rsidP="00836AFE">
      <w:pPr>
        <w:pStyle w:val="a7"/>
        <w:tabs>
          <w:tab w:val="clear" w:pos="1276"/>
          <w:tab w:val="left" w:pos="0"/>
        </w:tabs>
        <w:spacing w:line="240" w:lineRule="auto"/>
        <w:ind w:firstLine="426"/>
        <w:contextualSpacing/>
        <w:rPr>
          <w:sz w:val="22"/>
          <w:szCs w:val="22"/>
        </w:rPr>
      </w:pPr>
      <w:r w:rsidRPr="007354F7">
        <w:rPr>
          <w:sz w:val="22"/>
          <w:szCs w:val="22"/>
          <w:highlight w:val="white"/>
        </w:rPr>
        <w:t xml:space="preserve">При сборе персональных данных </w:t>
      </w:r>
      <w:r w:rsidRPr="007354F7">
        <w:rPr>
          <w:sz w:val="22"/>
          <w:szCs w:val="22"/>
        </w:rPr>
        <w:t xml:space="preserve">ДОУ </w:t>
      </w:r>
      <w:r w:rsidRPr="007354F7">
        <w:rPr>
          <w:sz w:val="22"/>
          <w:szCs w:val="22"/>
          <w:highlight w:val="white"/>
        </w:rPr>
        <w:t>предоставляет субъекту персональных данных по его просьбе запрашиваемую информацию</w:t>
      </w:r>
      <w:r w:rsidRPr="007354F7">
        <w:rPr>
          <w:sz w:val="22"/>
          <w:szCs w:val="22"/>
        </w:rPr>
        <w:t>, касающуюся обработки его персональных данных в</w:t>
      </w:r>
      <w:r w:rsidRPr="007354F7">
        <w:rPr>
          <w:spacing w:val="1"/>
          <w:sz w:val="22"/>
          <w:szCs w:val="22"/>
        </w:rPr>
        <w:t xml:space="preserve"> </w:t>
      </w:r>
      <w:r w:rsidRPr="007354F7">
        <w:rPr>
          <w:sz w:val="22"/>
          <w:szCs w:val="22"/>
        </w:rPr>
        <w:t>сроки</w:t>
      </w:r>
      <w:r w:rsidRPr="007354F7">
        <w:rPr>
          <w:spacing w:val="1"/>
          <w:sz w:val="22"/>
          <w:szCs w:val="22"/>
        </w:rPr>
        <w:t xml:space="preserve"> </w:t>
      </w:r>
      <w:r w:rsidRPr="007354F7">
        <w:rPr>
          <w:sz w:val="22"/>
          <w:szCs w:val="22"/>
        </w:rPr>
        <w:t>и</w:t>
      </w:r>
      <w:r w:rsidRPr="007354F7">
        <w:rPr>
          <w:spacing w:val="60"/>
          <w:sz w:val="22"/>
          <w:szCs w:val="22"/>
        </w:rPr>
        <w:t xml:space="preserve"> </w:t>
      </w:r>
      <w:r w:rsidRPr="007354F7">
        <w:rPr>
          <w:sz w:val="22"/>
          <w:szCs w:val="22"/>
        </w:rPr>
        <w:t>в</w:t>
      </w:r>
      <w:r w:rsidRPr="007354F7">
        <w:rPr>
          <w:spacing w:val="1"/>
          <w:sz w:val="22"/>
          <w:szCs w:val="22"/>
        </w:rPr>
        <w:t xml:space="preserve"> </w:t>
      </w:r>
      <w:r w:rsidRPr="007354F7">
        <w:rPr>
          <w:sz w:val="22"/>
          <w:szCs w:val="22"/>
        </w:rPr>
        <w:t>порядке, в соответствии с частью 7 статьи 14 Федерального закона «О персональных данных».</w:t>
      </w:r>
    </w:p>
    <w:p w:rsidR="00C86B97" w:rsidRPr="007354F7" w:rsidRDefault="0044764A" w:rsidP="0044764A">
      <w:pPr>
        <w:tabs>
          <w:tab w:val="left" w:pos="0"/>
          <w:tab w:val="left" w:pos="1105"/>
        </w:tabs>
        <w:jc w:val="both"/>
      </w:pPr>
      <w:r w:rsidRPr="007354F7">
        <w:t xml:space="preserve">      </w:t>
      </w:r>
      <w:r w:rsidR="00DA7540" w:rsidRPr="007354F7">
        <w:t xml:space="preserve"> </w:t>
      </w:r>
      <w:r w:rsidR="00A56A6F" w:rsidRPr="007354F7">
        <w:t>При</w:t>
      </w:r>
      <w:r w:rsidR="00A56A6F" w:rsidRPr="007354F7">
        <w:rPr>
          <w:spacing w:val="1"/>
        </w:rPr>
        <w:t xml:space="preserve"> </w:t>
      </w:r>
      <w:r w:rsidR="00A56A6F" w:rsidRPr="007354F7">
        <w:t>достижении</w:t>
      </w:r>
      <w:r w:rsidR="00A56A6F" w:rsidRPr="007354F7">
        <w:rPr>
          <w:spacing w:val="1"/>
        </w:rPr>
        <w:t xml:space="preserve"> </w:t>
      </w:r>
      <w:r w:rsidR="00A56A6F" w:rsidRPr="007354F7">
        <w:t>целей</w:t>
      </w:r>
      <w:r w:rsidR="00A56A6F" w:rsidRPr="007354F7">
        <w:rPr>
          <w:spacing w:val="1"/>
        </w:rPr>
        <w:t xml:space="preserve"> </w:t>
      </w:r>
      <w:r w:rsidR="00A56A6F" w:rsidRPr="007354F7">
        <w:t>обработки</w:t>
      </w:r>
      <w:r w:rsidR="00A56A6F" w:rsidRPr="007354F7">
        <w:rPr>
          <w:spacing w:val="1"/>
        </w:rPr>
        <w:t xml:space="preserve"> </w:t>
      </w:r>
      <w:r w:rsidR="00A56A6F" w:rsidRPr="007354F7">
        <w:t>персональных</w:t>
      </w:r>
      <w:r w:rsidR="00A56A6F" w:rsidRPr="007354F7">
        <w:rPr>
          <w:spacing w:val="1"/>
        </w:rPr>
        <w:t xml:space="preserve"> </w:t>
      </w:r>
      <w:r w:rsidR="00A56A6F" w:rsidRPr="007354F7">
        <w:t>данных,</w:t>
      </w:r>
      <w:r w:rsidR="00A56A6F" w:rsidRPr="007354F7">
        <w:rPr>
          <w:spacing w:val="1"/>
        </w:rPr>
        <w:t xml:space="preserve"> </w:t>
      </w:r>
      <w:r w:rsidR="00A56A6F" w:rsidRPr="007354F7">
        <w:t>а</w:t>
      </w:r>
      <w:r w:rsidR="00A56A6F" w:rsidRPr="007354F7">
        <w:rPr>
          <w:spacing w:val="1"/>
        </w:rPr>
        <w:t xml:space="preserve"> </w:t>
      </w:r>
      <w:r w:rsidR="00A56A6F" w:rsidRPr="007354F7">
        <w:t>также</w:t>
      </w:r>
      <w:r w:rsidR="00A56A6F" w:rsidRPr="007354F7">
        <w:rPr>
          <w:spacing w:val="1"/>
        </w:rPr>
        <w:t xml:space="preserve"> </w:t>
      </w:r>
      <w:r w:rsidR="00A56A6F" w:rsidRPr="007354F7">
        <w:t>в</w:t>
      </w:r>
      <w:r w:rsidR="00A56A6F" w:rsidRPr="007354F7">
        <w:rPr>
          <w:spacing w:val="1"/>
        </w:rPr>
        <w:t xml:space="preserve"> </w:t>
      </w:r>
      <w:r w:rsidR="00A56A6F" w:rsidRPr="007354F7">
        <w:t>случае</w:t>
      </w:r>
      <w:r w:rsidR="00A56A6F" w:rsidRPr="007354F7">
        <w:rPr>
          <w:spacing w:val="1"/>
        </w:rPr>
        <w:t xml:space="preserve"> </w:t>
      </w:r>
      <w:r w:rsidR="00A56A6F" w:rsidRPr="007354F7">
        <w:t>отзыва</w:t>
      </w:r>
      <w:r w:rsidR="00A56A6F" w:rsidRPr="007354F7">
        <w:rPr>
          <w:spacing w:val="1"/>
        </w:rPr>
        <w:t xml:space="preserve"> </w:t>
      </w:r>
      <w:r w:rsidR="00A56A6F" w:rsidRPr="007354F7">
        <w:t>субъектом персональных данных согласия на обработку персональных данных персональные</w:t>
      </w:r>
      <w:r w:rsidR="00A56A6F" w:rsidRPr="007354F7">
        <w:rPr>
          <w:spacing w:val="-57"/>
        </w:rPr>
        <w:t xml:space="preserve"> </w:t>
      </w:r>
      <w:r w:rsidR="00A56A6F" w:rsidRPr="007354F7">
        <w:t>данные</w:t>
      </w:r>
      <w:r w:rsidR="00A56A6F" w:rsidRPr="007354F7">
        <w:rPr>
          <w:spacing w:val="1"/>
        </w:rPr>
        <w:t xml:space="preserve"> </w:t>
      </w:r>
      <w:r w:rsidR="00A56A6F" w:rsidRPr="007354F7">
        <w:t>подлежат</w:t>
      </w:r>
      <w:r w:rsidR="00A56A6F" w:rsidRPr="007354F7">
        <w:rPr>
          <w:spacing w:val="1"/>
        </w:rPr>
        <w:t xml:space="preserve"> </w:t>
      </w:r>
      <w:r w:rsidR="00A56A6F" w:rsidRPr="007354F7">
        <w:t>уничтожению,</w:t>
      </w:r>
      <w:r w:rsidR="00A56A6F" w:rsidRPr="007354F7">
        <w:rPr>
          <w:spacing w:val="1"/>
        </w:rPr>
        <w:t xml:space="preserve"> </w:t>
      </w:r>
      <w:r w:rsidR="00A56A6F" w:rsidRPr="007354F7">
        <w:t>если</w:t>
      </w:r>
      <w:r w:rsidR="00A56A6F" w:rsidRPr="007354F7">
        <w:rPr>
          <w:spacing w:val="1"/>
        </w:rPr>
        <w:t xml:space="preserve"> </w:t>
      </w:r>
      <w:r w:rsidR="00A56A6F" w:rsidRPr="007354F7">
        <w:t>иное</w:t>
      </w:r>
      <w:r w:rsidR="00A56A6F" w:rsidRPr="007354F7">
        <w:rPr>
          <w:spacing w:val="1"/>
        </w:rPr>
        <w:t xml:space="preserve"> </w:t>
      </w:r>
      <w:r w:rsidR="00A56A6F" w:rsidRPr="007354F7">
        <w:t>не</w:t>
      </w:r>
      <w:r w:rsidR="00A56A6F" w:rsidRPr="007354F7">
        <w:rPr>
          <w:spacing w:val="1"/>
        </w:rPr>
        <w:t xml:space="preserve"> </w:t>
      </w:r>
      <w:r w:rsidR="00A56A6F" w:rsidRPr="007354F7">
        <w:t>предусмотрено</w:t>
      </w:r>
      <w:r w:rsidR="00A56A6F" w:rsidRPr="007354F7">
        <w:rPr>
          <w:spacing w:val="1"/>
        </w:rPr>
        <w:t xml:space="preserve"> </w:t>
      </w:r>
      <w:r w:rsidR="00A56A6F" w:rsidRPr="007354F7">
        <w:t>договором,</w:t>
      </w:r>
      <w:r w:rsidR="00A56A6F" w:rsidRPr="007354F7">
        <w:rPr>
          <w:spacing w:val="1"/>
        </w:rPr>
        <w:t xml:space="preserve"> </w:t>
      </w:r>
      <w:r w:rsidR="00A56A6F" w:rsidRPr="007354F7">
        <w:t>стороной,</w:t>
      </w:r>
      <w:r w:rsidR="00A56A6F" w:rsidRPr="007354F7">
        <w:rPr>
          <w:spacing w:val="1"/>
        </w:rPr>
        <w:t xml:space="preserve"> </w:t>
      </w:r>
      <w:r w:rsidR="00A56A6F" w:rsidRPr="007354F7">
        <w:t>получателем</w:t>
      </w:r>
      <w:r w:rsidR="00A56A6F" w:rsidRPr="007354F7">
        <w:rPr>
          <w:spacing w:val="-1"/>
        </w:rPr>
        <w:t xml:space="preserve"> </w:t>
      </w:r>
      <w:r w:rsidR="00A56A6F" w:rsidRPr="007354F7">
        <w:t>(</w:t>
      </w:r>
      <w:proofErr w:type="spellStart"/>
      <w:r w:rsidR="00A56A6F" w:rsidRPr="007354F7">
        <w:t>выгодоприобретателем</w:t>
      </w:r>
      <w:proofErr w:type="spellEnd"/>
      <w:r w:rsidR="00A56A6F" w:rsidRPr="007354F7">
        <w:t>)</w:t>
      </w:r>
      <w:r w:rsidR="00A56A6F" w:rsidRPr="007354F7">
        <w:rPr>
          <w:spacing w:val="-6"/>
        </w:rPr>
        <w:t xml:space="preserve"> </w:t>
      </w:r>
      <w:r w:rsidR="00A56A6F" w:rsidRPr="007354F7">
        <w:t>по</w:t>
      </w:r>
      <w:r w:rsidR="00A56A6F" w:rsidRPr="007354F7">
        <w:rPr>
          <w:spacing w:val="-2"/>
        </w:rPr>
        <w:t xml:space="preserve"> </w:t>
      </w:r>
      <w:r w:rsidR="00A56A6F" w:rsidRPr="007354F7">
        <w:t>которому</w:t>
      </w:r>
      <w:r w:rsidR="00A56A6F" w:rsidRPr="007354F7">
        <w:rPr>
          <w:spacing w:val="-9"/>
        </w:rPr>
        <w:t xml:space="preserve"> </w:t>
      </w:r>
      <w:r w:rsidR="00A56A6F" w:rsidRPr="007354F7">
        <w:t>является</w:t>
      </w:r>
      <w:r w:rsidR="00A56A6F" w:rsidRPr="007354F7">
        <w:rPr>
          <w:spacing w:val="1"/>
        </w:rPr>
        <w:t xml:space="preserve"> </w:t>
      </w:r>
      <w:r w:rsidR="00A56A6F" w:rsidRPr="007354F7">
        <w:t>субъект</w:t>
      </w:r>
      <w:r w:rsidR="00A56A6F" w:rsidRPr="007354F7">
        <w:rPr>
          <w:spacing w:val="-3"/>
        </w:rPr>
        <w:t xml:space="preserve"> </w:t>
      </w:r>
      <w:r w:rsidR="00A56A6F" w:rsidRPr="007354F7">
        <w:t>персональных</w:t>
      </w:r>
      <w:r w:rsidR="00A56A6F" w:rsidRPr="007354F7">
        <w:rPr>
          <w:spacing w:val="-1"/>
        </w:rPr>
        <w:t xml:space="preserve"> </w:t>
      </w:r>
      <w:r w:rsidR="00A56A6F" w:rsidRPr="007354F7">
        <w:t>данных.</w:t>
      </w:r>
    </w:p>
    <w:p w:rsidR="00CC37B6" w:rsidRPr="007354F7" w:rsidRDefault="00CC37B6" w:rsidP="00CC37B6">
      <w:pPr>
        <w:tabs>
          <w:tab w:val="left" w:pos="0"/>
          <w:tab w:val="left" w:pos="905"/>
        </w:tabs>
        <w:ind w:firstLine="426"/>
        <w:jc w:val="both"/>
        <w:rPr>
          <w:spacing w:val="-57"/>
        </w:rPr>
      </w:pPr>
      <w:r w:rsidRPr="007354F7">
        <w:t>Уничтожение документов (носителей), содержащих персональные данные, производится</w:t>
      </w:r>
      <w:r w:rsidRPr="007354F7">
        <w:rPr>
          <w:spacing w:val="-57"/>
        </w:rPr>
        <w:t xml:space="preserve">      </w:t>
      </w:r>
    </w:p>
    <w:p w:rsidR="00CC37B6" w:rsidRPr="007354F7" w:rsidRDefault="00CC37B6" w:rsidP="000E1633">
      <w:pPr>
        <w:tabs>
          <w:tab w:val="left" w:pos="0"/>
          <w:tab w:val="left" w:pos="905"/>
        </w:tabs>
        <w:jc w:val="both"/>
      </w:pPr>
      <w:r w:rsidRPr="007354F7">
        <w:t>в соответствии с типом</w:t>
      </w:r>
      <w:r w:rsidRPr="007354F7">
        <w:rPr>
          <w:spacing w:val="1"/>
        </w:rPr>
        <w:t xml:space="preserve"> </w:t>
      </w:r>
      <w:r w:rsidRPr="007354F7">
        <w:t>носителя</w:t>
      </w:r>
      <w:r w:rsidRPr="007354F7">
        <w:rPr>
          <w:spacing w:val="1"/>
        </w:rPr>
        <w:t xml:space="preserve"> </w:t>
      </w:r>
      <w:r w:rsidRPr="007354F7">
        <w:t>персональных</w:t>
      </w:r>
      <w:r w:rsidRPr="007354F7">
        <w:rPr>
          <w:spacing w:val="1"/>
        </w:rPr>
        <w:t xml:space="preserve"> </w:t>
      </w:r>
      <w:r w:rsidRPr="007354F7">
        <w:t>данных.</w:t>
      </w:r>
      <w:r w:rsidR="000E1633" w:rsidRPr="007354F7">
        <w:t xml:space="preserve"> </w:t>
      </w:r>
      <w:r w:rsidRPr="007354F7">
        <w:t>Если данные хранятся на бумажных носителях, эти носители могут быть, к примеру, сожжены, разорваны или измельчены через шредер до такой степени, чтобы их нельзя было восстановить.</w:t>
      </w:r>
      <w:r w:rsidR="000E1633" w:rsidRPr="007354F7">
        <w:t xml:space="preserve"> </w:t>
      </w:r>
      <w:r w:rsidRPr="007354F7">
        <w:t>Если информация хранится на машиночитаемых но</w:t>
      </w:r>
      <w:r w:rsidR="000B35D8">
        <w:t xml:space="preserve">сителях (жестких дисках, </w:t>
      </w:r>
      <w:proofErr w:type="spellStart"/>
      <w:r w:rsidR="000B35D8">
        <w:t>флеш-накопителях</w:t>
      </w:r>
      <w:proofErr w:type="spellEnd"/>
      <w:r w:rsidRPr="007354F7">
        <w:t>) или в информационной системе, она может быть уничтожена как путем физического уничтожения самого носителя, так и путем удаления информации из системы, форматирования диска или записи на него новой информации. И в том и в другом случае восстановление ранее содержащихся на носителе или в информационной системе сведений должно полностью исключаться.</w:t>
      </w:r>
    </w:p>
    <w:p w:rsidR="00361F44" w:rsidRPr="000B35D8" w:rsidRDefault="00CC37B6" w:rsidP="000B35D8">
      <w:pPr>
        <w:widowControl/>
        <w:shd w:val="clear" w:color="auto" w:fill="FFFFFF"/>
        <w:autoSpaceDE/>
        <w:autoSpaceDN/>
        <w:spacing w:after="150"/>
        <w:ind w:firstLine="720"/>
        <w:rPr>
          <w:spacing w:val="1"/>
        </w:rPr>
      </w:pPr>
      <w:r w:rsidRPr="007354F7">
        <w:t xml:space="preserve">После уничтожения </w:t>
      </w:r>
      <w:r w:rsidR="000E1633" w:rsidRPr="007354F7">
        <w:t>ДОУ</w:t>
      </w:r>
      <w:r w:rsidRPr="007354F7">
        <w:t xml:space="preserve"> документально оформ</w:t>
      </w:r>
      <w:r w:rsidR="000E1633" w:rsidRPr="007354F7">
        <w:t>ляет</w:t>
      </w:r>
      <w:r w:rsidRPr="007354F7">
        <w:t xml:space="preserve"> уничтожение персональных данных для целей во</w:t>
      </w:r>
      <w:r w:rsidR="0060065C" w:rsidRPr="007354F7">
        <w:t>з</w:t>
      </w:r>
      <w:r w:rsidRPr="007354F7">
        <w:t>можного подтверждения данного факта в суде, в правоохранительных или контролирующих органах.</w:t>
      </w:r>
      <w:r w:rsidR="00361F44" w:rsidRPr="007354F7">
        <w:rPr>
          <w:spacing w:val="1"/>
        </w:rPr>
        <w:t xml:space="preserve"> </w:t>
      </w:r>
      <w:r w:rsidR="000B35D8">
        <w:rPr>
          <w:spacing w:val="1"/>
        </w:rPr>
        <w:t xml:space="preserve">      </w:t>
      </w:r>
      <w:r w:rsidR="00361F44" w:rsidRPr="007354F7">
        <w:t>ДОУ</w:t>
      </w:r>
      <w:r w:rsidR="00361F44" w:rsidRPr="007354F7">
        <w:rPr>
          <w:highlight w:val="white"/>
        </w:rPr>
        <w:t xml:space="preserve">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E1E3F" w:rsidRPr="000B35D8" w:rsidRDefault="00361F44" w:rsidP="000D083C">
      <w:pPr>
        <w:pStyle w:val="1"/>
        <w:numPr>
          <w:ilvl w:val="0"/>
          <w:numId w:val="11"/>
        </w:numPr>
        <w:tabs>
          <w:tab w:val="left" w:pos="0"/>
        </w:tabs>
        <w:rPr>
          <w:rFonts w:cs="Times New Roman"/>
          <w:color w:val="000000" w:themeColor="text1"/>
          <w:sz w:val="22"/>
          <w:szCs w:val="22"/>
        </w:rPr>
      </w:pPr>
      <w:r w:rsidRPr="007354F7">
        <w:rPr>
          <w:rFonts w:cs="Times New Roman"/>
          <w:color w:val="000000" w:themeColor="text1"/>
          <w:sz w:val="22"/>
          <w:szCs w:val="22"/>
        </w:rPr>
        <w:t>Сферы ответственности</w:t>
      </w:r>
    </w:p>
    <w:p w:rsidR="00361F44" w:rsidRPr="007354F7" w:rsidRDefault="00361F44" w:rsidP="000B35D8">
      <w:pPr>
        <w:tabs>
          <w:tab w:val="left" w:pos="0"/>
        </w:tabs>
        <w:ind w:firstLine="720"/>
        <w:jc w:val="both"/>
      </w:pPr>
      <w:r w:rsidRPr="007354F7">
        <w:t xml:space="preserve">ДОУ </w:t>
      </w:r>
      <w:r w:rsidRPr="007354F7">
        <w:rPr>
          <w:highlight w:val="white"/>
        </w:rPr>
        <w:t>назначает лицо, ответственное за организацию обработки персональных данных</w:t>
      </w:r>
      <w:bookmarkStart w:id="1" w:name="_Hlk14851810"/>
      <w:bookmarkEnd w:id="1"/>
      <w:r w:rsidRPr="007354F7">
        <w:rPr>
          <w:highlight w:val="white"/>
        </w:rPr>
        <w:t>.</w:t>
      </w:r>
    </w:p>
    <w:p w:rsidR="00361F44" w:rsidRPr="007354F7" w:rsidRDefault="00361F44" w:rsidP="000B35D8">
      <w:pPr>
        <w:tabs>
          <w:tab w:val="left" w:pos="0"/>
        </w:tabs>
        <w:ind w:firstLine="720"/>
        <w:jc w:val="both"/>
      </w:pPr>
      <w:r w:rsidRPr="007354F7">
        <w:t>ДОУ</w:t>
      </w:r>
      <w:r w:rsidRPr="007354F7">
        <w:rPr>
          <w:highlight w:val="white"/>
        </w:rPr>
        <w:t xml:space="preserve"> предоставляет лицу, ответственному за организацию обработки персональных данных, необходимые сведения</w:t>
      </w:r>
      <w:r w:rsidRPr="007354F7">
        <w:t>.</w:t>
      </w:r>
    </w:p>
    <w:p w:rsidR="00361F44" w:rsidRPr="007354F7" w:rsidRDefault="0044764A" w:rsidP="000B35D8">
      <w:pPr>
        <w:tabs>
          <w:tab w:val="left" w:pos="0"/>
        </w:tabs>
        <w:ind w:firstLine="720"/>
        <w:jc w:val="both"/>
      </w:pPr>
      <w:r w:rsidRPr="007354F7">
        <w:t xml:space="preserve">      </w:t>
      </w:r>
      <w:r w:rsidR="00DA7540" w:rsidRPr="007354F7">
        <w:t xml:space="preserve"> </w:t>
      </w:r>
      <w:r w:rsidR="00361F44" w:rsidRPr="007354F7">
        <w:rPr>
          <w:highlight w:val="white"/>
        </w:rPr>
        <w:t xml:space="preserve">Лицо, ответственное за организацию обработки персональных данных, </w:t>
      </w:r>
      <w:r w:rsidR="00361F44" w:rsidRPr="007354F7">
        <w:rPr>
          <w:highlight w:val="white"/>
        </w:rPr>
        <w:br/>
        <w:t>в частности, выполняет следующие функции</w:t>
      </w:r>
      <w:r w:rsidR="00361F44" w:rsidRPr="007354F7">
        <w:t>:</w:t>
      </w:r>
    </w:p>
    <w:p w:rsidR="00361F44" w:rsidRPr="007354F7" w:rsidRDefault="00361F44" w:rsidP="000B35D8">
      <w:pPr>
        <w:pStyle w:val="125"/>
        <w:numPr>
          <w:ilvl w:val="0"/>
          <w:numId w:val="8"/>
        </w:numPr>
        <w:tabs>
          <w:tab w:val="left" w:pos="0"/>
        </w:tabs>
        <w:spacing w:line="240" w:lineRule="auto"/>
        <w:ind w:left="0" w:firstLine="720"/>
        <w:contextualSpacing/>
        <w:rPr>
          <w:sz w:val="22"/>
          <w:szCs w:val="22"/>
        </w:rPr>
      </w:pPr>
      <w:r w:rsidRPr="007354F7">
        <w:rPr>
          <w:sz w:val="22"/>
          <w:szCs w:val="22"/>
          <w:highlight w:val="white"/>
        </w:rPr>
        <w:t xml:space="preserve">осуществляет внутренний </w:t>
      </w:r>
      <w:proofErr w:type="gramStart"/>
      <w:r w:rsidRPr="007354F7">
        <w:rPr>
          <w:sz w:val="22"/>
          <w:szCs w:val="22"/>
          <w:highlight w:val="white"/>
        </w:rPr>
        <w:t>контроль за</w:t>
      </w:r>
      <w:proofErr w:type="gramEnd"/>
      <w:r w:rsidRPr="007354F7">
        <w:rPr>
          <w:sz w:val="22"/>
          <w:szCs w:val="22"/>
          <w:highlight w:val="white"/>
        </w:rPr>
        <w:t xml:space="preserve"> соблюдением </w:t>
      </w:r>
      <w:r w:rsidR="00DA7540" w:rsidRPr="007354F7">
        <w:rPr>
          <w:sz w:val="22"/>
          <w:szCs w:val="22"/>
        </w:rPr>
        <w:t>ДОУ</w:t>
      </w:r>
      <w:r w:rsidRPr="007354F7">
        <w:rPr>
          <w:sz w:val="22"/>
          <w:szCs w:val="22"/>
          <w:highlight w:val="white"/>
        </w:rPr>
        <w:t xml:space="preserve"> и работниками</w:t>
      </w:r>
      <w:r w:rsidRPr="007354F7">
        <w:rPr>
          <w:sz w:val="22"/>
          <w:szCs w:val="22"/>
        </w:rPr>
        <w:t xml:space="preserve"> </w:t>
      </w:r>
      <w:r w:rsidR="00DA7540" w:rsidRPr="007354F7">
        <w:rPr>
          <w:sz w:val="22"/>
          <w:szCs w:val="22"/>
        </w:rPr>
        <w:t xml:space="preserve">ДОУ </w:t>
      </w:r>
      <w:r w:rsidRPr="007354F7">
        <w:rPr>
          <w:sz w:val="22"/>
          <w:szCs w:val="22"/>
          <w:highlight w:val="white"/>
        </w:rPr>
        <w:t>законодательства Российской Федерации о персональных данных, в том числе требований к защите персональных данных;</w:t>
      </w:r>
    </w:p>
    <w:p w:rsidR="00361F44" w:rsidRPr="007354F7" w:rsidRDefault="00361F44" w:rsidP="000B35D8">
      <w:pPr>
        <w:pStyle w:val="125"/>
        <w:numPr>
          <w:ilvl w:val="0"/>
          <w:numId w:val="8"/>
        </w:numPr>
        <w:tabs>
          <w:tab w:val="left" w:pos="0"/>
        </w:tabs>
        <w:spacing w:line="240" w:lineRule="auto"/>
        <w:ind w:left="0" w:firstLine="720"/>
        <w:contextualSpacing/>
        <w:rPr>
          <w:sz w:val="22"/>
          <w:szCs w:val="22"/>
        </w:rPr>
      </w:pPr>
      <w:r w:rsidRPr="007354F7">
        <w:rPr>
          <w:sz w:val="22"/>
          <w:szCs w:val="22"/>
          <w:highlight w:val="white"/>
        </w:rPr>
        <w:t xml:space="preserve"> доводит до сведения работников </w:t>
      </w:r>
      <w:r w:rsidR="00DA7540" w:rsidRPr="007354F7">
        <w:rPr>
          <w:sz w:val="22"/>
          <w:szCs w:val="22"/>
        </w:rPr>
        <w:t xml:space="preserve">ДОУ </w:t>
      </w:r>
      <w:r w:rsidRPr="007354F7">
        <w:rPr>
          <w:sz w:val="22"/>
          <w:szCs w:val="22"/>
          <w:highlight w:val="white"/>
        </w:rPr>
        <w:t>положения законодательства Российской Федерации о персональных данных, локальных нормативных актов по вопросам обработки персональных данных, требований к защите персональных данных;</w:t>
      </w:r>
    </w:p>
    <w:p w:rsidR="00361F44" w:rsidRPr="007354F7" w:rsidRDefault="00361F44" w:rsidP="000B35D8">
      <w:pPr>
        <w:pStyle w:val="a6"/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720"/>
        <w:contextualSpacing/>
      </w:pPr>
      <w:r w:rsidRPr="007354F7">
        <w:rPr>
          <w:highlight w:val="white"/>
        </w:rPr>
        <w:t xml:space="preserve"> организовывает прием и обработку обращений и запросов субъектов </w:t>
      </w:r>
      <w:proofErr w:type="gramStart"/>
      <w:r w:rsidRPr="007354F7">
        <w:rPr>
          <w:highlight w:val="white"/>
        </w:rPr>
        <w:t>персональных</w:t>
      </w:r>
      <w:proofErr w:type="gramEnd"/>
      <w:r w:rsidRPr="007354F7">
        <w:rPr>
          <w:highlight w:val="white"/>
        </w:rPr>
        <w:t xml:space="preserve"> данных или их представителей и (или) осуществляет контроль за приемом и обработкой таких обращений и запросов</w:t>
      </w:r>
      <w:r w:rsidRPr="007354F7">
        <w:t>.</w:t>
      </w:r>
    </w:p>
    <w:p w:rsidR="00DA7540" w:rsidRPr="007354F7" w:rsidRDefault="00DA7540" w:rsidP="000B35D8">
      <w:pPr>
        <w:tabs>
          <w:tab w:val="left" w:pos="0"/>
        </w:tabs>
        <w:ind w:firstLine="720"/>
        <w:jc w:val="both"/>
      </w:pPr>
      <w:r w:rsidRPr="007354F7">
        <w:t>Лица, виновные в нарушении требований Федерального закона «О персональных данных», несут предусмотренную законодательством Российской Федерации ответственность.</w:t>
      </w:r>
    </w:p>
    <w:p w:rsidR="00DA7540" w:rsidRPr="007354F7" w:rsidRDefault="00DA7540" w:rsidP="000B35D8">
      <w:pPr>
        <w:pStyle w:val="125"/>
        <w:tabs>
          <w:tab w:val="left" w:pos="0"/>
        </w:tabs>
        <w:spacing w:line="240" w:lineRule="auto"/>
        <w:ind w:firstLine="720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>При достижении целей ожидаются следующие результаты:</w:t>
      </w:r>
    </w:p>
    <w:p w:rsidR="00DA7540" w:rsidRPr="007354F7" w:rsidRDefault="00DA7540" w:rsidP="000B35D8">
      <w:pPr>
        <w:pStyle w:val="a0"/>
        <w:tabs>
          <w:tab w:val="left" w:pos="0"/>
        </w:tabs>
        <w:spacing w:line="240" w:lineRule="auto"/>
        <w:ind w:firstLine="720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обеспечение защиты прав и свобод субъектов </w:t>
      </w:r>
      <w:proofErr w:type="gramStart"/>
      <w:r w:rsidRPr="007354F7">
        <w:rPr>
          <w:sz w:val="22"/>
          <w:szCs w:val="22"/>
        </w:rPr>
        <w:t>персональных</w:t>
      </w:r>
      <w:proofErr w:type="gramEnd"/>
      <w:r w:rsidRPr="007354F7">
        <w:rPr>
          <w:sz w:val="22"/>
          <w:szCs w:val="22"/>
        </w:rPr>
        <w:t xml:space="preserve"> данных при обработке его персональных данных ДОУ;</w:t>
      </w:r>
    </w:p>
    <w:p w:rsidR="00361F44" w:rsidRPr="000D083C" w:rsidRDefault="00DA7540" w:rsidP="000D083C">
      <w:pPr>
        <w:pStyle w:val="a0"/>
        <w:tabs>
          <w:tab w:val="left" w:pos="0"/>
        </w:tabs>
        <w:spacing w:line="240" w:lineRule="auto"/>
        <w:ind w:firstLine="720"/>
        <w:contextualSpacing/>
        <w:rPr>
          <w:sz w:val="22"/>
          <w:szCs w:val="22"/>
        </w:rPr>
      </w:pPr>
      <w:r w:rsidRPr="007354F7">
        <w:rPr>
          <w:sz w:val="22"/>
          <w:szCs w:val="22"/>
        </w:rPr>
        <w:t xml:space="preserve">повышение общего уровня </w:t>
      </w:r>
      <w:r w:rsidR="000D083C">
        <w:rPr>
          <w:sz w:val="22"/>
          <w:szCs w:val="22"/>
        </w:rPr>
        <w:t>информационной безопасности ДОУ.</w:t>
      </w:r>
    </w:p>
    <w:sectPr w:rsidR="00361F44" w:rsidRPr="000D083C" w:rsidSect="0060065C">
      <w:headerReference w:type="default" r:id="rId10"/>
      <w:pgSz w:w="11910" w:h="16840"/>
      <w:pgMar w:top="960" w:right="500" w:bottom="851" w:left="993" w:header="72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99" w:rsidRDefault="00816A99" w:rsidP="00C86B97">
      <w:r>
        <w:separator/>
      </w:r>
    </w:p>
  </w:endnote>
  <w:endnote w:type="continuationSeparator" w:id="0">
    <w:p w:rsidR="00816A99" w:rsidRDefault="00816A99" w:rsidP="00C8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99" w:rsidRDefault="00816A99" w:rsidP="00C86B97">
      <w:r>
        <w:separator/>
      </w:r>
    </w:p>
  </w:footnote>
  <w:footnote w:type="continuationSeparator" w:id="0">
    <w:p w:rsidR="00816A99" w:rsidRDefault="00816A99" w:rsidP="00C86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56" w:rsidRDefault="00CE7D74">
    <w:pPr>
      <w:pStyle w:val="a5"/>
      <w:spacing w:line="14" w:lineRule="auto"/>
      <w:ind w:left="0"/>
      <w:rPr>
        <w:sz w:val="20"/>
      </w:rPr>
    </w:pPr>
    <w:r w:rsidRPr="00CE7D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35.2pt;width:11.5pt;height:14.2pt;z-index:-251658752;mso-position-horizontal-relative:page;mso-position-vertical-relative:page" filled="f" stroked="f">
          <v:textbox style="mso-next-textbox:#_x0000_s2049" inset="0,0,0,0">
            <w:txbxContent>
              <w:p w:rsidR="00651D56" w:rsidRDefault="00CE7D74">
                <w:pPr>
                  <w:spacing w:before="10"/>
                  <w:ind w:left="60"/>
                </w:pPr>
                <w:fldSimple w:instr=" PAGE ">
                  <w:r w:rsidR="0021185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FFD"/>
    <w:multiLevelType w:val="hybridMultilevel"/>
    <w:tmpl w:val="C262B4EC"/>
    <w:lvl w:ilvl="0" w:tplc="57F84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72C2CE" w:tentative="1">
      <w:start w:val="1"/>
      <w:numFmt w:val="lowerLetter"/>
      <w:lvlText w:val="%2."/>
      <w:lvlJc w:val="left"/>
      <w:pPr>
        <w:ind w:left="1440" w:hanging="360"/>
      </w:pPr>
    </w:lvl>
    <w:lvl w:ilvl="2" w:tplc="050277B8" w:tentative="1">
      <w:start w:val="1"/>
      <w:numFmt w:val="lowerRoman"/>
      <w:lvlText w:val="%3."/>
      <w:lvlJc w:val="right"/>
      <w:pPr>
        <w:ind w:left="2160" w:hanging="180"/>
      </w:pPr>
    </w:lvl>
    <w:lvl w:ilvl="3" w:tplc="610449AC" w:tentative="1">
      <w:start w:val="1"/>
      <w:numFmt w:val="decimal"/>
      <w:lvlText w:val="%4."/>
      <w:lvlJc w:val="left"/>
      <w:pPr>
        <w:ind w:left="2880" w:hanging="360"/>
      </w:pPr>
    </w:lvl>
    <w:lvl w:ilvl="4" w:tplc="B5086CB0" w:tentative="1">
      <w:start w:val="1"/>
      <w:numFmt w:val="lowerLetter"/>
      <w:lvlText w:val="%5."/>
      <w:lvlJc w:val="left"/>
      <w:pPr>
        <w:ind w:left="3600" w:hanging="360"/>
      </w:pPr>
    </w:lvl>
    <w:lvl w:ilvl="5" w:tplc="F34E8350" w:tentative="1">
      <w:start w:val="1"/>
      <w:numFmt w:val="lowerRoman"/>
      <w:lvlText w:val="%6."/>
      <w:lvlJc w:val="right"/>
      <w:pPr>
        <w:ind w:left="4320" w:hanging="180"/>
      </w:pPr>
    </w:lvl>
    <w:lvl w:ilvl="6" w:tplc="21D8D4AE" w:tentative="1">
      <w:start w:val="1"/>
      <w:numFmt w:val="decimal"/>
      <w:lvlText w:val="%7."/>
      <w:lvlJc w:val="left"/>
      <w:pPr>
        <w:ind w:left="5040" w:hanging="360"/>
      </w:pPr>
    </w:lvl>
    <w:lvl w:ilvl="7" w:tplc="D42657AE" w:tentative="1">
      <w:start w:val="1"/>
      <w:numFmt w:val="lowerLetter"/>
      <w:lvlText w:val="%8."/>
      <w:lvlJc w:val="left"/>
      <w:pPr>
        <w:ind w:left="5760" w:hanging="360"/>
      </w:pPr>
    </w:lvl>
    <w:lvl w:ilvl="8" w:tplc="098A5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0CFF"/>
    <w:multiLevelType w:val="hybridMultilevel"/>
    <w:tmpl w:val="851CF83C"/>
    <w:lvl w:ilvl="0" w:tplc="BCA22B30">
      <w:start w:val="1"/>
      <w:numFmt w:val="decimal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D28CE0">
      <w:numFmt w:val="none"/>
      <w:lvlText w:val=""/>
      <w:lvlJc w:val="left"/>
      <w:pPr>
        <w:tabs>
          <w:tab w:val="num" w:pos="360"/>
        </w:tabs>
      </w:pPr>
    </w:lvl>
    <w:lvl w:ilvl="2" w:tplc="FEA23D16">
      <w:numFmt w:val="none"/>
      <w:lvlText w:val=""/>
      <w:lvlJc w:val="left"/>
      <w:pPr>
        <w:tabs>
          <w:tab w:val="num" w:pos="360"/>
        </w:tabs>
      </w:pPr>
    </w:lvl>
    <w:lvl w:ilvl="3" w:tplc="EA881C04">
      <w:numFmt w:val="bullet"/>
      <w:lvlText w:val="•"/>
      <w:lvlJc w:val="left"/>
      <w:pPr>
        <w:ind w:left="2243" w:hanging="641"/>
      </w:pPr>
      <w:rPr>
        <w:rFonts w:hint="default"/>
        <w:lang w:val="ru-RU" w:eastAsia="en-US" w:bidi="ar-SA"/>
      </w:rPr>
    </w:lvl>
    <w:lvl w:ilvl="4" w:tplc="4F8E84D8">
      <w:numFmt w:val="bullet"/>
      <w:lvlText w:val="•"/>
      <w:lvlJc w:val="left"/>
      <w:pPr>
        <w:ind w:left="3407" w:hanging="641"/>
      </w:pPr>
      <w:rPr>
        <w:rFonts w:hint="default"/>
        <w:lang w:val="ru-RU" w:eastAsia="en-US" w:bidi="ar-SA"/>
      </w:rPr>
    </w:lvl>
    <w:lvl w:ilvl="5" w:tplc="C75236A6">
      <w:numFmt w:val="bullet"/>
      <w:lvlText w:val="•"/>
      <w:lvlJc w:val="left"/>
      <w:pPr>
        <w:ind w:left="4570" w:hanging="641"/>
      </w:pPr>
      <w:rPr>
        <w:rFonts w:hint="default"/>
        <w:lang w:val="ru-RU" w:eastAsia="en-US" w:bidi="ar-SA"/>
      </w:rPr>
    </w:lvl>
    <w:lvl w:ilvl="6" w:tplc="ED821ADE">
      <w:numFmt w:val="bullet"/>
      <w:lvlText w:val="•"/>
      <w:lvlJc w:val="left"/>
      <w:pPr>
        <w:ind w:left="5734" w:hanging="641"/>
      </w:pPr>
      <w:rPr>
        <w:rFonts w:hint="default"/>
        <w:lang w:val="ru-RU" w:eastAsia="en-US" w:bidi="ar-SA"/>
      </w:rPr>
    </w:lvl>
    <w:lvl w:ilvl="7" w:tplc="3990B702">
      <w:numFmt w:val="bullet"/>
      <w:lvlText w:val="•"/>
      <w:lvlJc w:val="left"/>
      <w:pPr>
        <w:ind w:left="6897" w:hanging="641"/>
      </w:pPr>
      <w:rPr>
        <w:rFonts w:hint="default"/>
        <w:lang w:val="ru-RU" w:eastAsia="en-US" w:bidi="ar-SA"/>
      </w:rPr>
    </w:lvl>
    <w:lvl w:ilvl="8" w:tplc="67686B0E">
      <w:numFmt w:val="bullet"/>
      <w:lvlText w:val="•"/>
      <w:lvlJc w:val="left"/>
      <w:pPr>
        <w:ind w:left="8061" w:hanging="641"/>
      </w:pPr>
      <w:rPr>
        <w:rFonts w:hint="default"/>
        <w:lang w:val="ru-RU" w:eastAsia="en-US" w:bidi="ar-SA"/>
      </w:rPr>
    </w:lvl>
  </w:abstractNum>
  <w:abstractNum w:abstractNumId="2">
    <w:nsid w:val="1CD25ADA"/>
    <w:multiLevelType w:val="hybridMultilevel"/>
    <w:tmpl w:val="4E048942"/>
    <w:lvl w:ilvl="0" w:tplc="0C54524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23B877F1"/>
    <w:multiLevelType w:val="hybridMultilevel"/>
    <w:tmpl w:val="05EA20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6CE3"/>
    <w:multiLevelType w:val="hybridMultilevel"/>
    <w:tmpl w:val="EED0245C"/>
    <w:lvl w:ilvl="0" w:tplc="57F84F8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E124B43"/>
    <w:multiLevelType w:val="hybridMultilevel"/>
    <w:tmpl w:val="F10E69B6"/>
    <w:lvl w:ilvl="0" w:tplc="7CE26292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3E124D4"/>
    <w:multiLevelType w:val="hybridMultilevel"/>
    <w:tmpl w:val="49747602"/>
    <w:lvl w:ilvl="0" w:tplc="C20CD5F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FAB10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AF18C448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3" w:tplc="A98849AA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4EAC80CC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 w:tplc="95AC5F68">
      <w:numFmt w:val="bullet"/>
      <w:lvlText w:val="•"/>
      <w:lvlJc w:val="left"/>
      <w:pPr>
        <w:ind w:left="5434" w:hanging="360"/>
      </w:pPr>
      <w:rPr>
        <w:rFonts w:hint="default"/>
        <w:lang w:val="ru-RU" w:eastAsia="en-US" w:bidi="ar-SA"/>
      </w:rPr>
    </w:lvl>
    <w:lvl w:ilvl="6" w:tplc="8976E626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7" w:tplc="DF16040C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7AD6C72A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7">
    <w:nsid w:val="598639D3"/>
    <w:multiLevelType w:val="multilevel"/>
    <w:tmpl w:val="C7E083F6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B49B3"/>
    <w:multiLevelType w:val="hybridMultilevel"/>
    <w:tmpl w:val="F10E69B6"/>
    <w:lvl w:ilvl="0" w:tplc="7CE26292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5" w:hanging="360"/>
      </w:pPr>
    </w:lvl>
    <w:lvl w:ilvl="2" w:tplc="0419001B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9">
    <w:nsid w:val="70AE2552"/>
    <w:multiLevelType w:val="hybridMultilevel"/>
    <w:tmpl w:val="35AE9DE6"/>
    <w:lvl w:ilvl="0" w:tplc="57F84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E363B"/>
    <w:multiLevelType w:val="hybridMultilevel"/>
    <w:tmpl w:val="59CE8666"/>
    <w:lvl w:ilvl="0" w:tplc="5EDC959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6B97"/>
    <w:rsid w:val="000B35D8"/>
    <w:rsid w:val="000D083C"/>
    <w:rsid w:val="000E1633"/>
    <w:rsid w:val="001004CC"/>
    <w:rsid w:val="00147C68"/>
    <w:rsid w:val="001B1A13"/>
    <w:rsid w:val="00211856"/>
    <w:rsid w:val="00235994"/>
    <w:rsid w:val="00361F44"/>
    <w:rsid w:val="0044764A"/>
    <w:rsid w:val="004E1E3F"/>
    <w:rsid w:val="00525F5A"/>
    <w:rsid w:val="00581734"/>
    <w:rsid w:val="00595509"/>
    <w:rsid w:val="005D5FAE"/>
    <w:rsid w:val="0060065C"/>
    <w:rsid w:val="00651D56"/>
    <w:rsid w:val="00653F33"/>
    <w:rsid w:val="00694103"/>
    <w:rsid w:val="006D0035"/>
    <w:rsid w:val="00720474"/>
    <w:rsid w:val="007354F7"/>
    <w:rsid w:val="00816A99"/>
    <w:rsid w:val="00836AFE"/>
    <w:rsid w:val="00884AF4"/>
    <w:rsid w:val="008C1FE1"/>
    <w:rsid w:val="008D4621"/>
    <w:rsid w:val="008D4BB0"/>
    <w:rsid w:val="00905844"/>
    <w:rsid w:val="0093031C"/>
    <w:rsid w:val="00964837"/>
    <w:rsid w:val="009A0EA9"/>
    <w:rsid w:val="009B2B62"/>
    <w:rsid w:val="009D3E08"/>
    <w:rsid w:val="009D57EB"/>
    <w:rsid w:val="009F3AA7"/>
    <w:rsid w:val="00A56A6F"/>
    <w:rsid w:val="00B12D5A"/>
    <w:rsid w:val="00B3408D"/>
    <w:rsid w:val="00B456AB"/>
    <w:rsid w:val="00B460C5"/>
    <w:rsid w:val="00B529C8"/>
    <w:rsid w:val="00C063A5"/>
    <w:rsid w:val="00C726CB"/>
    <w:rsid w:val="00C86B97"/>
    <w:rsid w:val="00CC37B6"/>
    <w:rsid w:val="00CE7D74"/>
    <w:rsid w:val="00CF487D"/>
    <w:rsid w:val="00D85C87"/>
    <w:rsid w:val="00DA7540"/>
    <w:rsid w:val="00E038CC"/>
    <w:rsid w:val="00E07917"/>
    <w:rsid w:val="00E55CC7"/>
    <w:rsid w:val="00EC7EF9"/>
    <w:rsid w:val="00F03F82"/>
    <w:rsid w:val="00FF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C86B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235994"/>
    <w:pPr>
      <w:keepNext/>
      <w:keepLines/>
      <w:widowControl/>
      <w:autoSpaceDE/>
      <w:autoSpaceDN/>
      <w:ind w:firstLine="567"/>
      <w:jc w:val="both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35994"/>
    <w:pPr>
      <w:keepNext/>
      <w:keepLines/>
      <w:widowControl/>
      <w:autoSpaceDE/>
      <w:autoSpaceDN/>
      <w:ind w:firstLine="567"/>
      <w:jc w:val="both"/>
      <w:outlineLvl w:val="1"/>
    </w:pPr>
    <w:rPr>
      <w:rFonts w:eastAsiaTheme="majorEastAsia" w:cstheme="majorBidi"/>
      <w:b/>
      <w:sz w:val="24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uiPriority w:val="1"/>
    <w:qFormat/>
    <w:rsid w:val="00C86B97"/>
    <w:pPr>
      <w:ind w:left="476"/>
    </w:pPr>
    <w:rPr>
      <w:sz w:val="24"/>
      <w:szCs w:val="24"/>
    </w:rPr>
  </w:style>
  <w:style w:type="paragraph" w:customStyle="1" w:styleId="Heading1">
    <w:name w:val="Heading 1"/>
    <w:basedOn w:val="a1"/>
    <w:uiPriority w:val="1"/>
    <w:qFormat/>
    <w:rsid w:val="00C86B97"/>
    <w:pPr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Heading2">
    <w:name w:val="Heading 2"/>
    <w:basedOn w:val="a1"/>
    <w:uiPriority w:val="1"/>
    <w:qFormat/>
    <w:rsid w:val="00C86B97"/>
    <w:pPr>
      <w:ind w:left="1480"/>
      <w:jc w:val="center"/>
      <w:outlineLvl w:val="2"/>
    </w:pPr>
    <w:rPr>
      <w:b/>
      <w:bCs/>
      <w:sz w:val="24"/>
      <w:szCs w:val="24"/>
    </w:rPr>
  </w:style>
  <w:style w:type="paragraph" w:styleId="a6">
    <w:name w:val="List Paragraph"/>
    <w:basedOn w:val="a1"/>
    <w:uiPriority w:val="34"/>
    <w:qFormat/>
    <w:rsid w:val="00C86B97"/>
    <w:pPr>
      <w:ind w:left="476"/>
      <w:jc w:val="both"/>
    </w:pPr>
  </w:style>
  <w:style w:type="paragraph" w:customStyle="1" w:styleId="TableParagraph">
    <w:name w:val="Table Paragraph"/>
    <w:basedOn w:val="a1"/>
    <w:uiPriority w:val="1"/>
    <w:qFormat/>
    <w:rsid w:val="00C86B97"/>
  </w:style>
  <w:style w:type="character" w:customStyle="1" w:styleId="10">
    <w:name w:val="Заголовок 1 Знак"/>
    <w:basedOn w:val="a2"/>
    <w:link w:val="1"/>
    <w:uiPriority w:val="9"/>
    <w:rsid w:val="00235994"/>
    <w:rPr>
      <w:rFonts w:ascii="Times New Roman" w:eastAsiaTheme="majorEastAsia" w:hAnsi="Times New Roman" w:cstheme="majorBidi"/>
      <w:b/>
      <w:sz w:val="24"/>
      <w:szCs w:val="32"/>
      <w:lang w:val="ru-RU"/>
    </w:rPr>
  </w:style>
  <w:style w:type="character" w:customStyle="1" w:styleId="20">
    <w:name w:val="Заголовок 2 Знак"/>
    <w:basedOn w:val="a2"/>
    <w:link w:val="2"/>
    <w:uiPriority w:val="9"/>
    <w:rsid w:val="00235994"/>
    <w:rPr>
      <w:rFonts w:ascii="Times New Roman" w:eastAsiaTheme="majorEastAsia" w:hAnsi="Times New Roman" w:cstheme="majorBidi"/>
      <w:b/>
      <w:sz w:val="24"/>
      <w:szCs w:val="26"/>
      <w:lang w:val="ru-RU"/>
    </w:rPr>
  </w:style>
  <w:style w:type="paragraph" w:customStyle="1" w:styleId="a0">
    <w:name w:val="Список маркер (КейС)"/>
    <w:basedOn w:val="a1"/>
    <w:rsid w:val="00E07917"/>
    <w:pPr>
      <w:widowControl/>
      <w:numPr>
        <w:numId w:val="6"/>
      </w:numPr>
      <w:autoSpaceDE/>
      <w:autoSpaceDN/>
      <w:spacing w:line="276" w:lineRule="auto"/>
      <w:jc w:val="both"/>
    </w:pPr>
    <w:rPr>
      <w:sz w:val="26"/>
      <w:szCs w:val="24"/>
      <w:lang w:eastAsia="ru-RU"/>
    </w:rPr>
  </w:style>
  <w:style w:type="numbering" w:customStyle="1" w:styleId="a">
    <w:name w:val="Список с маркерами"/>
    <w:uiPriority w:val="99"/>
    <w:rsid w:val="00E07917"/>
    <w:pPr>
      <w:numPr>
        <w:numId w:val="6"/>
      </w:numPr>
    </w:pPr>
  </w:style>
  <w:style w:type="paragraph" w:customStyle="1" w:styleId="a7">
    <w:name w:val="Большой список маркированный"/>
    <w:basedOn w:val="a1"/>
    <w:qFormat/>
    <w:rsid w:val="00595509"/>
    <w:pPr>
      <w:widowControl/>
      <w:tabs>
        <w:tab w:val="left" w:pos="1276"/>
      </w:tabs>
      <w:autoSpaceDE/>
      <w:autoSpaceDN/>
      <w:spacing w:line="276" w:lineRule="auto"/>
      <w:ind w:firstLine="709"/>
      <w:jc w:val="both"/>
    </w:pPr>
    <w:rPr>
      <w:rFonts w:eastAsiaTheme="minorHAnsi"/>
      <w:sz w:val="26"/>
      <w:szCs w:val="28"/>
    </w:rPr>
  </w:style>
  <w:style w:type="paragraph" w:customStyle="1" w:styleId="125">
    <w:name w:val="Стиль Первая строка:  125 см"/>
    <w:basedOn w:val="a1"/>
    <w:rsid w:val="00361F44"/>
    <w:pPr>
      <w:widowControl/>
      <w:autoSpaceDE/>
      <w:autoSpaceDN/>
      <w:spacing w:line="276" w:lineRule="auto"/>
      <w:ind w:firstLine="709"/>
      <w:jc w:val="both"/>
    </w:pPr>
    <w:rPr>
      <w:sz w:val="26"/>
      <w:szCs w:val="20"/>
      <w:lang w:eastAsia="ru-RU"/>
    </w:rPr>
  </w:style>
  <w:style w:type="paragraph" w:styleId="a8">
    <w:name w:val="Normal (Web)"/>
    <w:basedOn w:val="a1"/>
    <w:uiPriority w:val="99"/>
    <w:semiHidden/>
    <w:unhideWhenUsed/>
    <w:rsid w:val="00CC37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2"/>
    <w:uiPriority w:val="99"/>
    <w:semiHidden/>
    <w:unhideWhenUsed/>
    <w:rsid w:val="00CC37B6"/>
    <w:rPr>
      <w:color w:val="0000FF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884A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884A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E1FF-1D6C-404F-9636-03A61B6C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Наталья</cp:lastModifiedBy>
  <cp:revision>14</cp:revision>
  <dcterms:created xsi:type="dcterms:W3CDTF">2023-06-08T13:53:00Z</dcterms:created>
  <dcterms:modified xsi:type="dcterms:W3CDTF">2023-06-27T10:47:00Z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2023-06-06T00:00:00Z</vt:filetime>
  </property>
</Properties>
</file>