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3A" w:rsidRDefault="008D6F3A" w:rsidP="008D6F3A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8D6F3A" w:rsidRDefault="008D6F3A" w:rsidP="008D6F3A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8D6F3A" w:rsidRPr="008D6F3A" w:rsidRDefault="008D6F3A" w:rsidP="008D6F3A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СПОСОБЫ И НАПРАВЛЕНИЯ ПОДДЕРЖКИ ДЕТСКОЙ ИНИЦИАТИВЫ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Детская инициатива проявляется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 свободной самостоятельной деятельности детей по выбору и интересам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Возможность играть,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рисовать,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виды деятельности ребенка в детском саду могут осуществляться в форме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самостоятельной инициативной деятельности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самостоятельные сюжетно-ролевые, режиссерские и театрализованные игры;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развивающие и логические игры;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музыкальные игры и импровизации;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речевые игры, игры с буквами, звуками и слогами;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самостоятельная деятельность в книжном уголке;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самостоятельная изобразительная и конструктивная деятельность по выбору детей;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самостоятельные опыты и эксперименты и др.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7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развитии детской инициативы и самостоятельности воспитателю важно соблюдать ряд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общих требований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создавать разнообразные условия и ситуации, побуждающие детей к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ак-тивному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применению знаний, умений, способов деятельности в личном опыте;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постоянно расширять область задач, которые дети решают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самостоятель-но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постепенно выдвигать перед детьми более сложные задачи, требующие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сооб-разительности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творчества, поиска новых подходов, поощрять детскую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инициа-тиву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D6F3A" w:rsidRPr="008D6F3A" w:rsidRDefault="008D6F3A" w:rsidP="008D6F3A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тренировать волю детей, поддерживать желание преодолевать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трудно-сти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доводить начатое дело до конца;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ориентировать дошкольников на получение хорошего результата;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своевременно обратить особое внимание на детей, постоянно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проявляю-щих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небрежность, торопливость, равнодушие к результату, склонных не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завер-шать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работу;</w:t>
      </w:r>
    </w:p>
    <w:p w:rsidR="008D6F3A" w:rsidRPr="008D6F3A" w:rsidRDefault="008D6F3A" w:rsidP="008D6F3A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16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дозировать помощь детям. Если ситуация подобна той, в которой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ребе-нок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действовал раньше, но его сдерживает новизна обстановки, достаточно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про-сто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намекнуть, посоветовать вспомнить, как он действовал в аналогичном случае;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6F3A" w:rsidRPr="008D6F3A" w:rsidRDefault="008D6F3A" w:rsidP="008D6F3A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поддерживать у детей чувство гордости и радости от успешных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самостоя-тельных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действий, подчеркивать рост возможностей и достижений каждого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ре-бенка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побуждать к проявлению инициативы и творчества.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2-я младшая группа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1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 младшем дошкольном возрасте начинает активно проявляться потребность в познавательном общении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взрослыми, о чем свидетельствуют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много-численные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ств пр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Воспитатель показывает детям пример доброго отношения к окружающим: как утешить обиженного, угостить, обрадовать, помочь. Он помогает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малы-шам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right="25" w:firstLine="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   положительным поступкам, способствует становлению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положительной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са-мооценки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которой ребенок начинает дорожить.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твор-честве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(имитации, подражание образам животных, танцевальные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импровиза-ции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т. п.).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Средняя группа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8D6F3A" w:rsidRPr="008D6F3A" w:rsidRDefault="008D6F3A" w:rsidP="008D6F3A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пятого года жизни отличается высокой активностью. Это создает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новые возможности для развития самостоятельности во всех сферах его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жизни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Развитию самостоятельности в познании способствует освоение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деть-ми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10" w:lineRule="atLeast"/>
        <w:ind w:right="25" w:firstLine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которых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детям необходимо самостоятельно применить освоенные приемы (определить, влажный или сухой песок, годится ли он для постройки;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ото-брать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рамки конкретной ситуации. Возраст «почемучек»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про-является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многочисленных вопросах детей к воспитателю: «Почему?», «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За-чем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  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8D6F3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F3A" w:rsidRPr="008D6F3A" w:rsidRDefault="008D6F3A" w:rsidP="008D6F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свободной деятельности дети по желанию выбирают интересные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за-нятия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воспита-тель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удовле-творение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когда им удается выполнить без помощи взрослого действия,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кото-рые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еще совсем недавно их затрудняли. Эти маленькие победы воспитатель всегда высоко оценивает.</w:t>
      </w:r>
    </w:p>
    <w:p w:rsidR="008D6F3A" w:rsidRPr="008D6F3A" w:rsidRDefault="008D6F3A" w:rsidP="008D6F3A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 детей средней группы идет активное развитие и созревание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эмоциональ-ной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сферы: чувства становятся более глубокими, устойчивыми; прежнее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ра-достное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чувство от общения с окружающими постепенно перерастает в более сложное чувство симпатии, привязанности. Поддерживая их, воспитатель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спе-циально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создает ситуации, в которых дошкольники приобретают опыт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друже-ского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общения, внимания к окружающим. Это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ситуации взаимной поддержки и взаимной помощи детей, проявления внимания к старшим, заботы о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живот-ных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направля-ет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ее на сочувствие сверстникам, элементарную взаимопомощь.</w:t>
      </w:r>
    </w:p>
    <w:p w:rsidR="008D6F3A" w:rsidRPr="008D6F3A" w:rsidRDefault="008D6F3A" w:rsidP="008D6F3A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 внимания уделяется развитию творческих способностей детей </w:t>
      </w:r>
      <w:r w:rsidRPr="008D6F3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—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игре,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изобразительной, музыкальной, театрально-исполнительской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деятель-ности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Внимательное, заботливое отношение воспитателя к детям, умение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под-держать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их познавательную активность и развить самостоятельность,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органи-зация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разнообразной деятельности составляют основу правильного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воспита-ния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полноценного развития детей в средней группе детского сада.</w:t>
      </w:r>
    </w:p>
    <w:p w:rsidR="008D6F3A" w:rsidRPr="008D6F3A" w:rsidRDefault="008D6F3A" w:rsidP="008D6F3A">
      <w:pPr>
        <w:shd w:val="clear" w:color="auto" w:fill="FFFFFF"/>
        <w:spacing w:after="0" w:line="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возмож-ность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ребятам, опережающим в развитии сверстников, не останавливаться, а продвигаться дальше.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6F3A" w:rsidRPr="008D6F3A" w:rsidRDefault="008D6F3A" w:rsidP="008D6F3A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средней группе активно развивается детская самостоятельность.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Посте-пенно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действий, помогать детям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устанав-ливать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связь между целью деятельности и ее результатом, учить находить и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ис-правлять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ошибки. Помощниками в этом могут стать картинки, фотографии,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мо-дели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режимных процессах, в свободной детской деятельности воспитатель создает по мере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необходимости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ре-шения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возникшей задачи.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Старшая и подготовительная группы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Переход в старшую и особенно подготовительную группу связан с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изменением статуса дошкольников в детском саду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общей семье воспитанников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детского сада они становятся самыми старшими. Воспитатель помогает детям осознать и эмоционально прочувствовать свое новое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Опираясь на характерную для старших дошкольников потребность в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са-моутверждении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зна-ния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умения, ставит перед ними все более сложные задачи, развивает волю, поддерживает желание преодолевать трудности, доводить начатое дело до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кон-ца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нацеливает на поиск новых, творческих решений.</w:t>
      </w:r>
    </w:p>
    <w:p w:rsidR="008D6F3A" w:rsidRPr="008D6F3A" w:rsidRDefault="008D6F3A" w:rsidP="008D6F3A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Воспитатель придерживается следующих правил.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нужно при первых же затруднениях спешить на помощь ребенку, полезнее побуждать его к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са-мостоятельному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решению; если же без помощи не обойтись, вначале эта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по-мощь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должна быть минимальной: лучше дать совет, задать наводящие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вопро-сы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активизировать имеющийся у ребенка прошлый опыт.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до-стижений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вызывать у них чувство радости и гордости от успешных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самостоя-тельных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инициативных действий.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left="560" w:hanging="526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6F3A" w:rsidRPr="008D6F3A" w:rsidRDefault="008D6F3A" w:rsidP="008D6F3A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Следует отметить, что на седьмом году жизни нередко возникают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слож-ности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поведении и общении ребенка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взрослыми. Старшие дошкольники перестают быть наивными и непосредственными, как раньше, становятся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ме-нее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понятными для окружающих. Ребенок порой ведет себя вызывающе,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ма-нерничает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Психологи связывают это с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прояв-лением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кризиса семи лет.</w:t>
      </w:r>
    </w:p>
    <w:p w:rsidR="008D6F3A" w:rsidRPr="008D6F3A" w:rsidRDefault="008D6F3A" w:rsidP="008D6F3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перемене стиля общения с ребенком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Надо относиться к нему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îльшим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сомне-ние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8D6F3A" w:rsidRPr="008D6F3A" w:rsidRDefault="008D6F3A" w:rsidP="008D6F3A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Развитию самостоятельности способствует освоение детьми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универсальных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умений: поставить цель (или принять ее от воспитателя), обдумать путь к ее достижению, осуществить свой 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lastRenderedPageBreak/>
        <w:t>замысел, оценить полученный результат с позиции цели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Задача развития данных умений ставится воспитателем в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раз-ных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видах деятельности. При этом воспитатель использует средства,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помога-ющие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дошкольникам планомерно и самостоятельно осуществлять свой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замы-сел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опорные схемы, наглядные модели, пооперационные карты.</w:t>
      </w:r>
    </w:p>
    <w:p w:rsidR="008D6F3A" w:rsidRPr="008D6F3A" w:rsidRDefault="008D6F3A" w:rsidP="008D6F3A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Высшей формой самостоятельности детей является творчество. Задача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вос-питателя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увле-кательной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8D6F3A" w:rsidRPr="008D6F3A" w:rsidRDefault="008D6F3A" w:rsidP="008D6F3A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Старшие дошкольники с удовольствием откликаются на предложение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поста-вить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становят-ся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предметом любви и гордости детей. Вместе с воспитателем они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перечитыва-ют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свои сочинения, обсуждают их, придумывают новые продолжения историй.</w:t>
      </w:r>
    </w:p>
    <w:p w:rsidR="008D6F3A" w:rsidRPr="008D6F3A" w:rsidRDefault="008D6F3A" w:rsidP="008D6F3A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сломан-ные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игрушки, нуждающиеся в починке, зашифрованные записи, посылки из космоса и т. п. Разгадывая загадки, заключенные в таких предметах, дети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ис-пытывают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подоб-ные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письма с увлекательными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задания-ми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схемами, ребусами, детали технических устройств, зашифрованные записи и  пр. Разгадывая загадки, заключенные в новых объектах, дети учатся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рассуж-дать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анализировать, отстаивать свою точку зрения, строить предположения, испытывают радость открытия и познания.</w:t>
      </w:r>
    </w:p>
    <w:p w:rsidR="008D6F3A" w:rsidRPr="008D6F3A" w:rsidRDefault="008D6F3A" w:rsidP="008D6F3A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Особо подчеркивает воспитатель роль книги как источника новых знаний. Он показывает детям, как из книги можно получить ответы на самые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интерес-ные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сложные вопросы. В трудных случаях воспитатель специально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обраща-ется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книгам, вместе с детьми находит в книгах решение проблем.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Хорошо иллюстрированная книга становится источником новых интересов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дошколь-ников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пробуждает в них стремление к овладению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чтени</w:t>
      </w:r>
      <w:proofErr w:type="spellEnd"/>
    </w:p>
    <w:p w:rsidR="002932E6" w:rsidRPr="008D6F3A" w:rsidRDefault="002932E6">
      <w:pPr>
        <w:rPr>
          <w:rFonts w:ascii="Times New Roman" w:hAnsi="Times New Roman" w:cs="Times New Roman"/>
          <w:sz w:val="28"/>
          <w:szCs w:val="28"/>
        </w:rPr>
      </w:pPr>
    </w:p>
    <w:sectPr w:rsidR="002932E6" w:rsidRPr="008D6F3A" w:rsidSect="0029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3A"/>
    <w:rsid w:val="002932E6"/>
    <w:rsid w:val="008D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F3A"/>
    <w:rPr>
      <w:b/>
      <w:bCs/>
    </w:rPr>
  </w:style>
  <w:style w:type="character" w:styleId="a4">
    <w:name w:val="Emphasis"/>
    <w:basedOn w:val="a0"/>
    <w:uiPriority w:val="20"/>
    <w:qFormat/>
    <w:rsid w:val="008D6F3A"/>
    <w:rPr>
      <w:i/>
      <w:iCs/>
    </w:rPr>
  </w:style>
  <w:style w:type="paragraph" w:customStyle="1" w:styleId="wordsection2">
    <w:name w:val="wordsection2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2149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2021-11-24T06:35:00Z</dcterms:created>
  <dcterms:modified xsi:type="dcterms:W3CDTF">2021-11-24T06:37:00Z</dcterms:modified>
</cp:coreProperties>
</file>