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03" w:rsidRDefault="005B5F03"/>
    <w:p w:rsidR="005B5F03" w:rsidRDefault="005B5F03"/>
    <w:p w:rsidR="005B5F03" w:rsidRDefault="005B5F03">
      <w:r>
        <w:rPr>
          <w:noProof/>
          <w:lang w:eastAsia="ru-RU"/>
        </w:rPr>
        <w:drawing>
          <wp:inline distT="0" distB="0" distL="0" distR="0">
            <wp:extent cx="6031230" cy="8277860"/>
            <wp:effectExtent l="19050" t="0" r="7620" b="0"/>
            <wp:docPr id="1" name="Рисунок 0" descr="положение о порядке привлечения внебюд средств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привлечения внебюд средств.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109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00"/>
        <w:gridCol w:w="5580"/>
      </w:tblGrid>
      <w:tr w:rsidR="00117217" w:rsidRPr="00117217" w:rsidTr="00117217">
        <w:trPr>
          <w:tblCellSpacing w:w="0" w:type="dxa"/>
        </w:trPr>
        <w:tc>
          <w:tcPr>
            <w:tcW w:w="5400" w:type="dxa"/>
          </w:tcPr>
          <w:p w:rsidR="00117217" w:rsidRPr="00117217" w:rsidRDefault="00117217" w:rsidP="001172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80" w:type="dxa"/>
          </w:tcPr>
          <w:p w:rsidR="00117217" w:rsidRPr="00117217" w:rsidRDefault="00117217" w:rsidP="001172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17217" w:rsidRPr="00117217" w:rsidRDefault="00117217" w:rsidP="0053408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17">
        <w:rPr>
          <w:rFonts w:eastAsia="Times New Roman" w:cs="Times New Roman"/>
          <w:szCs w:val="24"/>
          <w:lang w:eastAsia="ru-RU"/>
        </w:rPr>
        <w:t>2.4. Внесение пожертвований физическими и (или) юридическими лицами, в том числе родителями (законными представителями), возможно только на добровольной основе целевым назначением на лицевой счет</w:t>
      </w:r>
      <w:r w:rsidR="00B563A1">
        <w:rPr>
          <w:rFonts w:eastAsia="Times New Roman" w:cs="Times New Roman"/>
          <w:szCs w:val="24"/>
          <w:lang w:eastAsia="ru-RU"/>
        </w:rPr>
        <w:t xml:space="preserve"> детского сада</w:t>
      </w:r>
      <w:r w:rsidRPr="00117217">
        <w:rPr>
          <w:rFonts w:eastAsia="Times New Roman" w:cs="Times New Roman"/>
          <w:szCs w:val="24"/>
          <w:lang w:eastAsia="ru-RU"/>
        </w:rPr>
        <w:t>.</w:t>
      </w:r>
    </w:p>
    <w:p w:rsidR="009D1CEC" w:rsidRDefault="009D1CEC" w:rsidP="009D1CEC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32E8A" w:rsidRPr="00117217" w:rsidRDefault="00032E8A" w:rsidP="009D1CE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3</w:t>
      </w:r>
      <w:r w:rsidRPr="00117217">
        <w:rPr>
          <w:rFonts w:eastAsia="Times New Roman" w:cs="Times New Roman"/>
          <w:b/>
          <w:bCs/>
          <w:szCs w:val="24"/>
          <w:lang w:eastAsia="ru-RU"/>
        </w:rPr>
        <w:t>. </w:t>
      </w:r>
      <w:r>
        <w:rPr>
          <w:rFonts w:eastAsia="Times New Roman" w:cs="Times New Roman"/>
          <w:b/>
          <w:bCs/>
          <w:szCs w:val="24"/>
          <w:lang w:eastAsia="ru-RU"/>
        </w:rPr>
        <w:t>П</w:t>
      </w:r>
      <w:r w:rsidRPr="00117217">
        <w:rPr>
          <w:rFonts w:eastAsia="Times New Roman" w:cs="Times New Roman"/>
          <w:b/>
          <w:bCs/>
          <w:szCs w:val="24"/>
          <w:lang w:eastAsia="ru-RU"/>
        </w:rPr>
        <w:t xml:space="preserve">орядок </w:t>
      </w:r>
      <w:r>
        <w:rPr>
          <w:rFonts w:eastAsia="Times New Roman" w:cs="Times New Roman"/>
          <w:b/>
          <w:bCs/>
          <w:szCs w:val="24"/>
          <w:lang w:eastAsia="ru-RU"/>
        </w:rPr>
        <w:t xml:space="preserve">расходования </w:t>
      </w:r>
      <w:r w:rsidRPr="00117217">
        <w:rPr>
          <w:rFonts w:eastAsia="Times New Roman" w:cs="Times New Roman"/>
          <w:b/>
          <w:bCs/>
          <w:szCs w:val="24"/>
          <w:lang w:eastAsia="ru-RU"/>
        </w:rPr>
        <w:t>внебюджетных средств </w:t>
      </w:r>
    </w:p>
    <w:p w:rsidR="0053408C" w:rsidRPr="00C01835" w:rsidRDefault="0053408C" w:rsidP="009D1CE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3.1. Внебюджетные средства </w:t>
      </w:r>
      <w:r w:rsidRPr="00C01835">
        <w:rPr>
          <w:szCs w:val="24"/>
        </w:rPr>
        <w:t xml:space="preserve"> расходуются на уставные цели.</w:t>
      </w:r>
    </w:p>
    <w:p w:rsidR="0053408C" w:rsidRPr="00C01835" w:rsidRDefault="0053408C" w:rsidP="0053408C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>.2.</w:t>
      </w:r>
      <w:r>
        <w:rPr>
          <w:szCs w:val="24"/>
        </w:rPr>
        <w:t xml:space="preserve"> Внебюджетные средства </w:t>
      </w:r>
      <w:r w:rsidRPr="00C01835">
        <w:rPr>
          <w:szCs w:val="24"/>
        </w:rPr>
        <w:t xml:space="preserve"> осуществляются на основе добровольности и свободы выбора целей.</w:t>
      </w:r>
    </w:p>
    <w:p w:rsidR="0053408C" w:rsidRPr="00C01835" w:rsidRDefault="0053408C" w:rsidP="0053408C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>.3.</w:t>
      </w:r>
      <w:r>
        <w:rPr>
          <w:szCs w:val="24"/>
        </w:rPr>
        <w:t xml:space="preserve"> </w:t>
      </w:r>
      <w:r w:rsidRPr="00C01835">
        <w:rPr>
          <w:szCs w:val="24"/>
        </w:rPr>
        <w:t xml:space="preserve">Если цели </w:t>
      </w:r>
      <w:r>
        <w:rPr>
          <w:szCs w:val="24"/>
        </w:rPr>
        <w:t xml:space="preserve">поступивших внебюджетных средств </w:t>
      </w:r>
      <w:r w:rsidRPr="00C01835">
        <w:rPr>
          <w:szCs w:val="24"/>
        </w:rPr>
        <w:t xml:space="preserve">не обозначены, то </w:t>
      </w:r>
      <w:r>
        <w:rPr>
          <w:szCs w:val="24"/>
        </w:rPr>
        <w:t xml:space="preserve">детский сад </w:t>
      </w:r>
      <w:r w:rsidRPr="00C01835">
        <w:rPr>
          <w:szCs w:val="24"/>
        </w:rPr>
        <w:t xml:space="preserve">вправе направлять </w:t>
      </w:r>
      <w:r>
        <w:rPr>
          <w:szCs w:val="24"/>
        </w:rPr>
        <w:t xml:space="preserve">их </w:t>
      </w:r>
      <w:r w:rsidRPr="00C01835">
        <w:rPr>
          <w:szCs w:val="24"/>
        </w:rPr>
        <w:t xml:space="preserve">на улучшение имущественной обеспеченности уставной деятельности </w:t>
      </w:r>
      <w:r>
        <w:rPr>
          <w:szCs w:val="24"/>
        </w:rPr>
        <w:t>учреждения</w:t>
      </w:r>
      <w:r w:rsidRPr="00C01835">
        <w:rPr>
          <w:szCs w:val="24"/>
        </w:rPr>
        <w:t>.</w:t>
      </w:r>
    </w:p>
    <w:p w:rsidR="0053408C" w:rsidRPr="00C01835" w:rsidRDefault="0053408C" w:rsidP="009D1CEC">
      <w:pPr>
        <w:spacing w:after="0" w:line="240" w:lineRule="auto"/>
        <w:jc w:val="both"/>
      </w:pPr>
      <w:r>
        <w:rPr>
          <w:szCs w:val="24"/>
        </w:rPr>
        <w:t>3</w:t>
      </w:r>
      <w:r w:rsidRPr="00C01835">
        <w:rPr>
          <w:szCs w:val="24"/>
        </w:rPr>
        <w:t>.4.</w:t>
      </w:r>
      <w:r>
        <w:rPr>
          <w:szCs w:val="24"/>
        </w:rPr>
        <w:t xml:space="preserve"> Внебюджетные средства могут </w:t>
      </w:r>
      <w:r w:rsidRPr="00C01835">
        <w:rPr>
          <w:szCs w:val="24"/>
        </w:rPr>
        <w:t xml:space="preserve"> расход</w:t>
      </w:r>
      <w:r>
        <w:rPr>
          <w:szCs w:val="24"/>
        </w:rPr>
        <w:t>оваться</w:t>
      </w:r>
      <w:r w:rsidRPr="00C01835">
        <w:rPr>
          <w:szCs w:val="24"/>
        </w:rPr>
        <w:t xml:space="preserve"> на приобретение:</w:t>
      </w:r>
      <w:r w:rsidR="009D1CEC">
        <w:rPr>
          <w:szCs w:val="24"/>
        </w:rPr>
        <w:t xml:space="preserve"> </w:t>
      </w:r>
      <w:r w:rsidR="009D1CEC" w:rsidRPr="00C01835">
        <w:t>книг и учебно-методических пособий;</w:t>
      </w:r>
      <w:r w:rsidR="009D1CEC">
        <w:t xml:space="preserve"> </w:t>
      </w:r>
      <w:r w:rsidR="009D1CEC" w:rsidRPr="00C01835">
        <w:t>технических средств обучения;</w:t>
      </w:r>
      <w:r w:rsidR="009D1CEC">
        <w:t xml:space="preserve"> </w:t>
      </w:r>
      <w:r w:rsidR="009D1CEC" w:rsidRPr="00C01835">
        <w:t>мебели, инструментов и оборудования;</w:t>
      </w:r>
      <w:r w:rsidR="009D1CEC">
        <w:t xml:space="preserve"> </w:t>
      </w:r>
      <w:r w:rsidR="009D1CEC" w:rsidRPr="00C01835">
        <w:t>канцтоваров и хозяйственных материалов;</w:t>
      </w:r>
      <w:r w:rsidR="009D1CEC">
        <w:t xml:space="preserve"> </w:t>
      </w:r>
      <w:r w:rsidR="009D1CEC" w:rsidRPr="00C01835">
        <w:t xml:space="preserve">материалов для </w:t>
      </w:r>
      <w:r w:rsidR="009D1CEC">
        <w:t xml:space="preserve">образовательной деятельности </w:t>
      </w:r>
      <w:r w:rsidR="009D1CEC" w:rsidRPr="00C01835">
        <w:t>с детьми;</w:t>
      </w:r>
      <w:r w:rsidR="009D1CEC">
        <w:t xml:space="preserve"> </w:t>
      </w:r>
      <w:r w:rsidR="009D1CEC" w:rsidRPr="00C01835">
        <w:t>наглядных пособий;</w:t>
      </w:r>
      <w:r w:rsidR="009D1CEC">
        <w:t xml:space="preserve"> </w:t>
      </w:r>
      <w:r w:rsidR="009D1CEC" w:rsidRPr="00C01835">
        <w:t>подписных изданий.</w:t>
      </w:r>
      <w:r w:rsidR="009D1CEC">
        <w:t xml:space="preserve"> </w:t>
      </w:r>
      <w:r w:rsidRPr="00C01835">
        <w:rPr>
          <w:szCs w:val="24"/>
        </w:rPr>
        <w:t>А также на:</w:t>
      </w:r>
      <w:r w:rsidR="009D1CEC">
        <w:rPr>
          <w:szCs w:val="24"/>
        </w:rPr>
        <w:t xml:space="preserve"> </w:t>
      </w:r>
      <w:r w:rsidR="009D1CEC" w:rsidRPr="00C01835">
        <w:t>создание интерьеров, эстетического оформление</w:t>
      </w:r>
      <w:r w:rsidR="009D1CEC">
        <w:t xml:space="preserve"> детского сада</w:t>
      </w:r>
      <w:r w:rsidR="009D1CEC" w:rsidRPr="00C01835">
        <w:t>;</w:t>
      </w:r>
      <w:r w:rsidR="009D1CEC">
        <w:t xml:space="preserve"> </w:t>
      </w:r>
      <w:r w:rsidR="009D1CEC" w:rsidRPr="00C01835">
        <w:t>благоустройство территории</w:t>
      </w:r>
      <w:r w:rsidR="009D1CEC">
        <w:t xml:space="preserve"> детского сада</w:t>
      </w:r>
      <w:r w:rsidR="009D1CEC" w:rsidRPr="00C01835">
        <w:t>;</w:t>
      </w:r>
      <w:r w:rsidR="009D1CEC">
        <w:t xml:space="preserve"> </w:t>
      </w:r>
      <w:r w:rsidR="009D1CEC" w:rsidRPr="00C01835">
        <w:t xml:space="preserve">обеспечение мероприятий с </w:t>
      </w:r>
      <w:r w:rsidR="009D1CEC">
        <w:t>участниками образовательных отношений</w:t>
      </w:r>
      <w:r w:rsidR="009D1CEC" w:rsidRPr="00C01835">
        <w:t>.</w:t>
      </w:r>
    </w:p>
    <w:p w:rsidR="0053408C" w:rsidRPr="00C01835" w:rsidRDefault="0053408C" w:rsidP="0053408C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 xml:space="preserve">.5.Решение о расходовании </w:t>
      </w:r>
      <w:r w:rsidR="00536FEC">
        <w:rPr>
          <w:szCs w:val="24"/>
        </w:rPr>
        <w:t>внебюджетных средств</w:t>
      </w:r>
      <w:r w:rsidRPr="00C01835">
        <w:rPr>
          <w:szCs w:val="24"/>
        </w:rPr>
        <w:t xml:space="preserve"> (если это не определено благотворителем) в </w:t>
      </w:r>
      <w:r w:rsidR="00536FEC">
        <w:rPr>
          <w:szCs w:val="24"/>
        </w:rPr>
        <w:t>форме пожертвований</w:t>
      </w:r>
      <w:r w:rsidRPr="00C01835">
        <w:rPr>
          <w:szCs w:val="24"/>
        </w:rPr>
        <w:t xml:space="preserve"> принимает </w:t>
      </w:r>
      <w:r w:rsidR="00536FEC">
        <w:rPr>
          <w:szCs w:val="24"/>
        </w:rPr>
        <w:t xml:space="preserve">Педагогический </w:t>
      </w:r>
      <w:r>
        <w:rPr>
          <w:szCs w:val="24"/>
        </w:rPr>
        <w:t xml:space="preserve"> совет </w:t>
      </w:r>
      <w:r w:rsidRPr="00C01835">
        <w:rPr>
          <w:szCs w:val="24"/>
        </w:rPr>
        <w:t xml:space="preserve">совместно с </w:t>
      </w:r>
      <w:proofErr w:type="gramStart"/>
      <w:r w:rsidRPr="00C01835">
        <w:rPr>
          <w:szCs w:val="24"/>
        </w:rPr>
        <w:t>заведующ</w:t>
      </w:r>
      <w:r>
        <w:rPr>
          <w:szCs w:val="24"/>
        </w:rPr>
        <w:t>им</w:t>
      </w:r>
      <w:proofErr w:type="gramEnd"/>
      <w:r w:rsidRPr="00C01835">
        <w:rPr>
          <w:szCs w:val="24"/>
        </w:rPr>
        <w:t xml:space="preserve"> </w:t>
      </w:r>
      <w:r w:rsidR="00536FEC">
        <w:rPr>
          <w:szCs w:val="24"/>
        </w:rPr>
        <w:t xml:space="preserve">детского сада </w:t>
      </w:r>
      <w:r>
        <w:rPr>
          <w:szCs w:val="24"/>
        </w:rPr>
        <w:t xml:space="preserve">и </w:t>
      </w:r>
      <w:r w:rsidRPr="00C01835">
        <w:rPr>
          <w:szCs w:val="24"/>
        </w:rPr>
        <w:t>оформляет свое решение протоколом.</w:t>
      </w:r>
    </w:p>
    <w:p w:rsidR="0053408C" w:rsidRPr="00C01835" w:rsidRDefault="0053408C" w:rsidP="00536FEC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 xml:space="preserve">.6. </w:t>
      </w:r>
      <w:r w:rsidR="00536FEC">
        <w:rPr>
          <w:szCs w:val="24"/>
        </w:rPr>
        <w:t>Внебюджетные средства в форме</w:t>
      </w:r>
      <w:r w:rsidR="000E0E22">
        <w:rPr>
          <w:szCs w:val="24"/>
        </w:rPr>
        <w:t xml:space="preserve"> </w:t>
      </w:r>
      <w:r w:rsidR="0048260E">
        <w:rPr>
          <w:szCs w:val="24"/>
        </w:rPr>
        <w:t>благотворитель</w:t>
      </w:r>
      <w:r w:rsidR="000E0E22">
        <w:rPr>
          <w:szCs w:val="24"/>
        </w:rPr>
        <w:t>ных</w:t>
      </w:r>
      <w:r w:rsidR="00536FEC">
        <w:rPr>
          <w:szCs w:val="24"/>
        </w:rPr>
        <w:t xml:space="preserve"> имущественных пожертвований оформляются в соответствии с Договором (Приложение № 1 к настоящему Положению) и Актом приема передачи  </w:t>
      </w:r>
      <w:r w:rsidRPr="00C01835">
        <w:rPr>
          <w:szCs w:val="24"/>
        </w:rPr>
        <w:t xml:space="preserve"> </w:t>
      </w:r>
      <w:r w:rsidR="00536FEC">
        <w:rPr>
          <w:szCs w:val="24"/>
        </w:rPr>
        <w:t>(Приложение № 2 к настоящему</w:t>
      </w:r>
      <w:r w:rsidR="0048260E">
        <w:rPr>
          <w:szCs w:val="24"/>
        </w:rPr>
        <w:t xml:space="preserve"> </w:t>
      </w:r>
      <w:r w:rsidR="00536FEC">
        <w:rPr>
          <w:szCs w:val="24"/>
        </w:rPr>
        <w:t>Положению)</w:t>
      </w:r>
      <w:r w:rsidR="00536FEC" w:rsidRPr="00C01835">
        <w:rPr>
          <w:szCs w:val="24"/>
        </w:rPr>
        <w:t xml:space="preserve"> </w:t>
      </w:r>
    </w:p>
    <w:p w:rsidR="0053408C" w:rsidRPr="00C01835" w:rsidRDefault="0053408C" w:rsidP="0048260E">
      <w:pPr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>.7.</w:t>
      </w:r>
      <w:r>
        <w:rPr>
          <w:szCs w:val="24"/>
        </w:rPr>
        <w:t xml:space="preserve"> </w:t>
      </w:r>
      <w:r w:rsidRPr="00C01835">
        <w:rPr>
          <w:szCs w:val="24"/>
        </w:rPr>
        <w:t>Имущество, полученное от физического или юридического лица</w:t>
      </w:r>
      <w:r>
        <w:rPr>
          <w:szCs w:val="24"/>
        </w:rPr>
        <w:t>,</w:t>
      </w:r>
      <w:r w:rsidRPr="00C01835">
        <w:rPr>
          <w:szCs w:val="24"/>
        </w:rPr>
        <w:t xml:space="preserve"> в виде благотворительного </w:t>
      </w:r>
      <w:r w:rsidR="000E0E22">
        <w:rPr>
          <w:szCs w:val="24"/>
        </w:rPr>
        <w:t xml:space="preserve">имущественного </w:t>
      </w:r>
      <w:r w:rsidRPr="00C01835">
        <w:rPr>
          <w:szCs w:val="24"/>
        </w:rPr>
        <w:t xml:space="preserve">пожертвования поступает в оперативное управление </w:t>
      </w:r>
      <w:r w:rsidR="000E0E22">
        <w:rPr>
          <w:szCs w:val="24"/>
        </w:rPr>
        <w:t>детского сада</w:t>
      </w:r>
      <w:r w:rsidRPr="00C01835">
        <w:rPr>
          <w:szCs w:val="24"/>
        </w:rPr>
        <w:t xml:space="preserve"> и учитывается на балансе в отдельном счете в установленном порядке. </w:t>
      </w:r>
    </w:p>
    <w:p w:rsidR="0053408C" w:rsidRDefault="0053408C" w:rsidP="0053408C">
      <w:pPr>
        <w:tabs>
          <w:tab w:val="left" w:pos="85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C01835">
        <w:rPr>
          <w:szCs w:val="24"/>
        </w:rPr>
        <w:t>.</w:t>
      </w:r>
      <w:r>
        <w:rPr>
          <w:szCs w:val="24"/>
        </w:rPr>
        <w:t>8</w:t>
      </w:r>
      <w:r w:rsidRPr="00C01835">
        <w:rPr>
          <w:szCs w:val="24"/>
        </w:rPr>
        <w:t>.</w:t>
      </w:r>
      <w:r>
        <w:rPr>
          <w:szCs w:val="24"/>
        </w:rPr>
        <w:t xml:space="preserve"> </w:t>
      </w:r>
      <w:r w:rsidR="0048260E">
        <w:rPr>
          <w:szCs w:val="24"/>
        </w:rPr>
        <w:t>Ответственным лицом за ведение журнала учета Д</w:t>
      </w:r>
      <w:r w:rsidRPr="00C01835">
        <w:rPr>
          <w:szCs w:val="24"/>
        </w:rPr>
        <w:t>оговоров (с приложением документов)</w:t>
      </w:r>
      <w:r w:rsidR="0048260E">
        <w:rPr>
          <w:szCs w:val="24"/>
        </w:rPr>
        <w:t xml:space="preserve"> является заведующий хозяйством детского сада.</w:t>
      </w:r>
    </w:p>
    <w:p w:rsidR="009D1CEC" w:rsidRDefault="009D1CEC" w:rsidP="009D1CEC">
      <w:pPr>
        <w:spacing w:after="0" w:line="240" w:lineRule="auto"/>
        <w:ind w:firstLine="567"/>
        <w:rPr>
          <w:b/>
          <w:szCs w:val="24"/>
        </w:rPr>
      </w:pPr>
    </w:p>
    <w:p w:rsidR="009D1CEC" w:rsidRPr="00C01835" w:rsidRDefault="009D1CEC" w:rsidP="009D1CEC">
      <w:pPr>
        <w:spacing w:after="0" w:line="24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C01835">
        <w:rPr>
          <w:b/>
          <w:szCs w:val="24"/>
        </w:rPr>
        <w:t>. Порядок расходования</w:t>
      </w:r>
      <w:r>
        <w:rPr>
          <w:b/>
          <w:szCs w:val="24"/>
        </w:rPr>
        <w:t xml:space="preserve"> средств, полученных от оказания</w:t>
      </w:r>
      <w:r w:rsidRPr="00C01835">
        <w:rPr>
          <w:b/>
          <w:szCs w:val="24"/>
        </w:rPr>
        <w:t xml:space="preserve"> </w:t>
      </w:r>
      <w:r>
        <w:rPr>
          <w:b/>
          <w:szCs w:val="24"/>
        </w:rPr>
        <w:t>дополнительных платных образовательных услуг</w:t>
      </w:r>
    </w:p>
    <w:p w:rsidR="009D1CEC" w:rsidRPr="00872754" w:rsidRDefault="009D1CEC" w:rsidP="009D1CEC">
      <w:pPr>
        <w:spacing w:after="0" w:line="240" w:lineRule="auto"/>
        <w:jc w:val="both"/>
        <w:rPr>
          <w:szCs w:val="24"/>
        </w:rPr>
      </w:pPr>
      <w:r>
        <w:rPr>
          <w:szCs w:val="24"/>
        </w:rPr>
        <w:t>4</w:t>
      </w:r>
      <w:r w:rsidRPr="00872754">
        <w:rPr>
          <w:szCs w:val="24"/>
        </w:rPr>
        <w:t xml:space="preserve">.1.Доходы от платных дополнительных образовательных </w:t>
      </w:r>
      <w:r>
        <w:rPr>
          <w:szCs w:val="24"/>
        </w:rPr>
        <w:t xml:space="preserve">услуг </w:t>
      </w:r>
      <w:r w:rsidRPr="00872754">
        <w:rPr>
          <w:szCs w:val="24"/>
        </w:rPr>
        <w:t>распределяются согласно утвержденным сметам затрат на тот или иной вид образовательной услуги.</w:t>
      </w:r>
    </w:p>
    <w:p w:rsidR="009D1CEC" w:rsidRDefault="009D1CEC" w:rsidP="009D1CEC">
      <w:pPr>
        <w:spacing w:after="0" w:line="240" w:lineRule="auto"/>
        <w:jc w:val="both"/>
        <w:rPr>
          <w:szCs w:val="24"/>
        </w:rPr>
      </w:pPr>
      <w:r>
        <w:rPr>
          <w:szCs w:val="24"/>
        </w:rPr>
        <w:t>4</w:t>
      </w:r>
      <w:r w:rsidRPr="00872754">
        <w:rPr>
          <w:szCs w:val="24"/>
        </w:rPr>
        <w:t>.2.</w:t>
      </w:r>
      <w:r>
        <w:rPr>
          <w:szCs w:val="24"/>
        </w:rPr>
        <w:t xml:space="preserve"> Расходование привлеченных денежных средств осуществляется в соответствии с утвержденным планом финансово-хозяйственной деятельности на цели развития детского сада и оплату труда педагогам за оказание платных дополнительных образовательных услуг.</w:t>
      </w:r>
    </w:p>
    <w:p w:rsidR="009D1CEC" w:rsidRDefault="009D1CEC" w:rsidP="009D1CEC">
      <w:pPr>
        <w:spacing w:after="0" w:line="240" w:lineRule="auto"/>
        <w:jc w:val="both"/>
        <w:rPr>
          <w:szCs w:val="24"/>
        </w:rPr>
      </w:pPr>
      <w:r>
        <w:rPr>
          <w:szCs w:val="24"/>
        </w:rPr>
        <w:t>4.3. Доход от платных дополнительных образовательных услуг используется детским садом в соответствии с уставными целями на возмещение затрат на обеспечение образовательного процесса.</w:t>
      </w:r>
    </w:p>
    <w:p w:rsidR="00117217" w:rsidRPr="00117217" w:rsidRDefault="00117217" w:rsidP="009D1CE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17217">
        <w:rPr>
          <w:rFonts w:eastAsia="Times New Roman" w:cs="Times New Roman"/>
          <w:b/>
          <w:bCs/>
          <w:szCs w:val="24"/>
          <w:lang w:eastAsia="ru-RU"/>
        </w:rPr>
        <w:t>5. </w:t>
      </w:r>
      <w:proofErr w:type="gramStart"/>
      <w:r w:rsidRPr="00117217">
        <w:rPr>
          <w:rFonts w:eastAsia="Times New Roman" w:cs="Times New Roman"/>
          <w:b/>
          <w:bCs/>
          <w:szCs w:val="24"/>
          <w:lang w:eastAsia="ru-RU"/>
        </w:rPr>
        <w:t>Контроль за</w:t>
      </w:r>
      <w:proofErr w:type="gramEnd"/>
      <w:r w:rsidRPr="00117217">
        <w:rPr>
          <w:rFonts w:eastAsia="Times New Roman" w:cs="Times New Roman"/>
          <w:b/>
          <w:bCs/>
          <w:szCs w:val="24"/>
          <w:lang w:eastAsia="ru-RU"/>
        </w:rPr>
        <w:t xml:space="preserve"> соблюдением законности  привлечения</w:t>
      </w:r>
      <w:r w:rsidR="009D1CEC">
        <w:rPr>
          <w:rFonts w:eastAsia="Times New Roman" w:cs="Times New Roman"/>
          <w:b/>
          <w:bCs/>
          <w:szCs w:val="24"/>
          <w:lang w:eastAsia="ru-RU"/>
        </w:rPr>
        <w:t xml:space="preserve"> и расходования</w:t>
      </w:r>
      <w:r w:rsidRPr="00117217">
        <w:rPr>
          <w:rFonts w:eastAsia="Times New Roman" w:cs="Times New Roman"/>
          <w:b/>
          <w:bCs/>
          <w:szCs w:val="24"/>
          <w:lang w:eastAsia="ru-RU"/>
        </w:rPr>
        <w:t xml:space="preserve"> внебюджетных средств </w:t>
      </w:r>
    </w:p>
    <w:p w:rsidR="00117217" w:rsidRPr="00117217" w:rsidRDefault="00117217" w:rsidP="009D1CE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17">
        <w:rPr>
          <w:rFonts w:eastAsia="Times New Roman" w:cs="Times New Roman"/>
          <w:szCs w:val="24"/>
          <w:lang w:eastAsia="ru-RU"/>
        </w:rPr>
        <w:t xml:space="preserve">5.1. </w:t>
      </w:r>
      <w:proofErr w:type="gramStart"/>
      <w:r w:rsidRPr="00117217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117217">
        <w:rPr>
          <w:rFonts w:eastAsia="Times New Roman" w:cs="Times New Roman"/>
          <w:szCs w:val="24"/>
          <w:lang w:eastAsia="ru-RU"/>
        </w:rPr>
        <w:t xml:space="preserve"> соблюдением законности</w:t>
      </w:r>
      <w:r w:rsidR="0048260E" w:rsidRPr="0048260E">
        <w:rPr>
          <w:rFonts w:eastAsia="Times New Roman" w:cs="Times New Roman"/>
          <w:szCs w:val="24"/>
          <w:lang w:eastAsia="ru-RU"/>
        </w:rPr>
        <w:t xml:space="preserve"> </w:t>
      </w:r>
      <w:r w:rsidR="0048260E" w:rsidRPr="0048260E">
        <w:rPr>
          <w:rFonts w:eastAsia="Times New Roman" w:cs="Times New Roman"/>
          <w:bCs/>
          <w:szCs w:val="24"/>
          <w:lang w:eastAsia="ru-RU"/>
        </w:rPr>
        <w:t>порядка привлечения и расходования</w:t>
      </w:r>
      <w:r w:rsidRPr="00117217">
        <w:rPr>
          <w:rFonts w:eastAsia="Times New Roman" w:cs="Times New Roman"/>
          <w:szCs w:val="24"/>
          <w:lang w:eastAsia="ru-RU"/>
        </w:rPr>
        <w:t xml:space="preserve"> внебюджетных средств осуществляется учредителем,</w:t>
      </w:r>
      <w:r w:rsidR="0048260E">
        <w:rPr>
          <w:rFonts w:eastAsia="Times New Roman" w:cs="Times New Roman"/>
          <w:szCs w:val="24"/>
          <w:lang w:eastAsia="ru-RU"/>
        </w:rPr>
        <w:t xml:space="preserve"> заведующим и </w:t>
      </w:r>
      <w:r w:rsidRPr="00117217">
        <w:rPr>
          <w:rFonts w:eastAsia="Times New Roman" w:cs="Times New Roman"/>
          <w:szCs w:val="24"/>
          <w:lang w:eastAsia="ru-RU"/>
        </w:rPr>
        <w:t>Общим собранием</w:t>
      </w:r>
      <w:r w:rsidR="0048260E">
        <w:rPr>
          <w:rFonts w:eastAsia="Times New Roman" w:cs="Times New Roman"/>
          <w:szCs w:val="24"/>
          <w:lang w:eastAsia="ru-RU"/>
        </w:rPr>
        <w:t>.</w:t>
      </w:r>
    </w:p>
    <w:p w:rsidR="00117217" w:rsidRPr="00117217" w:rsidRDefault="00117217" w:rsidP="009D1CE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17">
        <w:rPr>
          <w:rFonts w:eastAsia="Times New Roman" w:cs="Times New Roman"/>
          <w:szCs w:val="24"/>
          <w:lang w:eastAsia="ru-RU"/>
        </w:rPr>
        <w:t xml:space="preserve">5.2. </w:t>
      </w:r>
      <w:r w:rsidR="0048260E">
        <w:rPr>
          <w:rFonts w:eastAsia="Times New Roman" w:cs="Times New Roman"/>
          <w:szCs w:val="24"/>
          <w:lang w:eastAsia="ru-RU"/>
        </w:rPr>
        <w:t>Заведующий детским садом</w:t>
      </w:r>
      <w:r w:rsidRPr="00117217">
        <w:rPr>
          <w:rFonts w:eastAsia="Times New Roman" w:cs="Times New Roman"/>
          <w:szCs w:val="24"/>
          <w:lang w:eastAsia="ru-RU"/>
        </w:rPr>
        <w:t xml:space="preserve"> предоставл</w:t>
      </w:r>
      <w:r w:rsidR="0048260E">
        <w:rPr>
          <w:rFonts w:eastAsia="Times New Roman" w:cs="Times New Roman"/>
          <w:szCs w:val="24"/>
          <w:lang w:eastAsia="ru-RU"/>
        </w:rPr>
        <w:t>яет благотворителю отчет</w:t>
      </w:r>
      <w:r w:rsidRPr="00117217">
        <w:rPr>
          <w:rFonts w:eastAsia="Times New Roman" w:cs="Times New Roman"/>
          <w:szCs w:val="24"/>
          <w:lang w:eastAsia="ru-RU"/>
        </w:rPr>
        <w:t xml:space="preserve"> о расходовании внебюджетн</w:t>
      </w:r>
      <w:r w:rsidR="009D1CEC">
        <w:rPr>
          <w:rFonts w:eastAsia="Times New Roman" w:cs="Times New Roman"/>
          <w:szCs w:val="24"/>
          <w:lang w:eastAsia="ru-RU"/>
        </w:rPr>
        <w:t xml:space="preserve">ых средств в срок не </w:t>
      </w:r>
      <w:proofErr w:type="gramStart"/>
      <w:r w:rsidR="009D1CEC">
        <w:rPr>
          <w:rFonts w:eastAsia="Times New Roman" w:cs="Times New Roman"/>
          <w:szCs w:val="24"/>
          <w:lang w:eastAsia="ru-RU"/>
        </w:rPr>
        <w:t>позднее</w:t>
      </w:r>
      <w:proofErr w:type="gramEnd"/>
      <w:r w:rsidR="009D1CEC">
        <w:rPr>
          <w:rFonts w:eastAsia="Times New Roman" w:cs="Times New Roman"/>
          <w:szCs w:val="24"/>
          <w:lang w:eastAsia="ru-RU"/>
        </w:rPr>
        <w:t xml:space="preserve"> чем</w:t>
      </w:r>
      <w:r w:rsidRPr="00117217">
        <w:rPr>
          <w:rFonts w:eastAsia="Times New Roman" w:cs="Times New Roman"/>
          <w:szCs w:val="24"/>
          <w:lang w:eastAsia="ru-RU"/>
        </w:rPr>
        <w:t xml:space="preserve"> 30 календарных дней после использования средств, а также ежегодно предоставл</w:t>
      </w:r>
      <w:r w:rsidR="0048260E">
        <w:rPr>
          <w:rFonts w:eastAsia="Times New Roman" w:cs="Times New Roman"/>
          <w:szCs w:val="24"/>
          <w:lang w:eastAsia="ru-RU"/>
        </w:rPr>
        <w:t>яет</w:t>
      </w:r>
      <w:r w:rsidR="009D1CEC">
        <w:rPr>
          <w:rFonts w:eastAsia="Times New Roman" w:cs="Times New Roman"/>
          <w:szCs w:val="24"/>
          <w:lang w:eastAsia="ru-RU"/>
        </w:rPr>
        <w:t xml:space="preserve"> сведения  о внебюджетных средствах в </w:t>
      </w:r>
      <w:r w:rsidRPr="00117217">
        <w:rPr>
          <w:rFonts w:eastAsia="Times New Roman" w:cs="Times New Roman"/>
          <w:szCs w:val="24"/>
          <w:lang w:eastAsia="ru-RU"/>
        </w:rPr>
        <w:t xml:space="preserve"> публичн</w:t>
      </w:r>
      <w:r w:rsidR="009D1CEC">
        <w:rPr>
          <w:rFonts w:eastAsia="Times New Roman" w:cs="Times New Roman"/>
          <w:szCs w:val="24"/>
          <w:lang w:eastAsia="ru-RU"/>
        </w:rPr>
        <w:t>ом</w:t>
      </w:r>
      <w:r w:rsidRPr="00117217">
        <w:rPr>
          <w:rFonts w:eastAsia="Times New Roman" w:cs="Times New Roman"/>
          <w:szCs w:val="24"/>
          <w:lang w:eastAsia="ru-RU"/>
        </w:rPr>
        <w:t xml:space="preserve"> отчет</w:t>
      </w:r>
      <w:r w:rsidR="009D1CEC">
        <w:rPr>
          <w:rFonts w:eastAsia="Times New Roman" w:cs="Times New Roman"/>
          <w:szCs w:val="24"/>
          <w:lang w:eastAsia="ru-RU"/>
        </w:rPr>
        <w:t>е.</w:t>
      </w:r>
    </w:p>
    <w:p w:rsidR="00F4016F" w:rsidRDefault="00117217" w:rsidP="009D1CEC">
      <w:pPr>
        <w:spacing w:after="0" w:line="240" w:lineRule="auto"/>
        <w:jc w:val="both"/>
      </w:pPr>
      <w:r w:rsidRPr="00117217">
        <w:rPr>
          <w:rFonts w:eastAsia="Times New Roman" w:cs="Times New Roman"/>
          <w:szCs w:val="24"/>
          <w:lang w:eastAsia="ru-RU"/>
        </w:rPr>
        <w:t xml:space="preserve">5.3. </w:t>
      </w:r>
      <w:r w:rsidR="009D1CEC">
        <w:rPr>
          <w:rFonts w:eastAsia="Times New Roman" w:cs="Times New Roman"/>
          <w:szCs w:val="24"/>
          <w:lang w:eastAsia="ru-RU"/>
        </w:rPr>
        <w:t>Заведующий детским садом</w:t>
      </w:r>
      <w:r w:rsidR="009D1CEC" w:rsidRPr="00117217">
        <w:rPr>
          <w:rFonts w:eastAsia="Times New Roman" w:cs="Times New Roman"/>
          <w:szCs w:val="24"/>
          <w:lang w:eastAsia="ru-RU"/>
        </w:rPr>
        <w:t xml:space="preserve"> </w:t>
      </w:r>
      <w:r w:rsidRPr="00117217">
        <w:rPr>
          <w:rFonts w:eastAsia="Times New Roman" w:cs="Times New Roman"/>
          <w:szCs w:val="24"/>
          <w:lang w:eastAsia="ru-RU"/>
        </w:rPr>
        <w:t xml:space="preserve">несет ответственность за соблюдение </w:t>
      </w:r>
      <w:r w:rsidR="009D1CEC" w:rsidRPr="009D1CEC">
        <w:rPr>
          <w:rFonts w:eastAsia="Times New Roman" w:cs="Times New Roman"/>
          <w:bCs/>
          <w:szCs w:val="24"/>
          <w:lang w:eastAsia="ru-RU"/>
        </w:rPr>
        <w:t>порядка привлечения и расходования внебюджетных сре</w:t>
      </w:r>
      <w:proofErr w:type="gramStart"/>
      <w:r w:rsidR="009D1CEC" w:rsidRPr="009D1CEC">
        <w:rPr>
          <w:rFonts w:eastAsia="Times New Roman" w:cs="Times New Roman"/>
          <w:bCs/>
          <w:szCs w:val="24"/>
          <w:lang w:eastAsia="ru-RU"/>
        </w:rPr>
        <w:t>дств</w:t>
      </w:r>
      <w:r w:rsidR="009D1CEC" w:rsidRPr="009D1CEC">
        <w:rPr>
          <w:rFonts w:eastAsia="Times New Roman" w:cs="Times New Roman"/>
          <w:szCs w:val="24"/>
          <w:lang w:eastAsia="ru-RU"/>
        </w:rPr>
        <w:t xml:space="preserve"> </w:t>
      </w:r>
      <w:r w:rsidRPr="00117217">
        <w:rPr>
          <w:rFonts w:eastAsia="Times New Roman" w:cs="Times New Roman"/>
          <w:szCs w:val="24"/>
          <w:lang w:eastAsia="ru-RU"/>
        </w:rPr>
        <w:t>в с</w:t>
      </w:r>
      <w:proofErr w:type="gramEnd"/>
      <w:r w:rsidRPr="00117217">
        <w:rPr>
          <w:rFonts w:eastAsia="Times New Roman" w:cs="Times New Roman"/>
          <w:szCs w:val="24"/>
          <w:lang w:eastAsia="ru-RU"/>
        </w:rPr>
        <w:t>оответствии с действующим законодательством.</w:t>
      </w:r>
      <w:r w:rsidRPr="00117217">
        <w:rPr>
          <w:rFonts w:eastAsia="Times New Roman" w:cs="Times New Roman"/>
          <w:b/>
          <w:bCs/>
          <w:szCs w:val="24"/>
          <w:lang w:eastAsia="ru-RU"/>
        </w:rPr>
        <w:t> </w:t>
      </w:r>
    </w:p>
    <w:sectPr w:rsidR="00F4016F" w:rsidSect="00CB35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A7970"/>
    <w:multiLevelType w:val="hybridMultilevel"/>
    <w:tmpl w:val="0876D28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F5BAE"/>
    <w:multiLevelType w:val="multilevel"/>
    <w:tmpl w:val="DDA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E712C"/>
    <w:multiLevelType w:val="hybridMultilevel"/>
    <w:tmpl w:val="FF46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B5"/>
    <w:rsid w:val="00032E8A"/>
    <w:rsid w:val="000804B3"/>
    <w:rsid w:val="000E0E22"/>
    <w:rsid w:val="00117217"/>
    <w:rsid w:val="001A3E8C"/>
    <w:rsid w:val="00445B90"/>
    <w:rsid w:val="0048260E"/>
    <w:rsid w:val="00501BD8"/>
    <w:rsid w:val="005233B5"/>
    <w:rsid w:val="0053408C"/>
    <w:rsid w:val="00536FEC"/>
    <w:rsid w:val="005A4EA4"/>
    <w:rsid w:val="005B5F03"/>
    <w:rsid w:val="00607755"/>
    <w:rsid w:val="007114A6"/>
    <w:rsid w:val="0078084E"/>
    <w:rsid w:val="007E5CF6"/>
    <w:rsid w:val="008631F7"/>
    <w:rsid w:val="0087444B"/>
    <w:rsid w:val="008A1594"/>
    <w:rsid w:val="008D0224"/>
    <w:rsid w:val="009D1955"/>
    <w:rsid w:val="009D1CEC"/>
    <w:rsid w:val="00A202FE"/>
    <w:rsid w:val="00A55CA8"/>
    <w:rsid w:val="00B563A1"/>
    <w:rsid w:val="00CB351A"/>
    <w:rsid w:val="00CF19F5"/>
    <w:rsid w:val="00F13EBD"/>
    <w:rsid w:val="00F4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2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17217"/>
    <w:rPr>
      <w:b/>
      <w:bCs/>
    </w:rPr>
  </w:style>
  <w:style w:type="character" w:styleId="a5">
    <w:name w:val="Emphasis"/>
    <w:basedOn w:val="a0"/>
    <w:uiPriority w:val="20"/>
    <w:qFormat/>
    <w:rsid w:val="00117217"/>
    <w:rPr>
      <w:i/>
      <w:iCs/>
    </w:rPr>
  </w:style>
  <w:style w:type="paragraph" w:styleId="a6">
    <w:name w:val="List Paragraph"/>
    <w:basedOn w:val="a"/>
    <w:uiPriority w:val="34"/>
    <w:qFormat/>
    <w:rsid w:val="00CB351A"/>
    <w:pPr>
      <w:ind w:left="720"/>
      <w:contextualSpacing/>
    </w:pPr>
  </w:style>
  <w:style w:type="paragraph" w:customStyle="1" w:styleId="1">
    <w:name w:val="Абзац списка1"/>
    <w:basedOn w:val="a"/>
    <w:rsid w:val="0053408C"/>
    <w:pPr>
      <w:spacing w:after="0" w:line="240" w:lineRule="auto"/>
      <w:ind w:left="720"/>
      <w:contextualSpacing/>
    </w:pPr>
    <w:rPr>
      <w:rFonts w:eastAsia="Calibri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2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17217"/>
    <w:rPr>
      <w:b/>
      <w:bCs/>
    </w:rPr>
  </w:style>
  <w:style w:type="character" w:styleId="a5">
    <w:name w:val="Emphasis"/>
    <w:basedOn w:val="a0"/>
    <w:uiPriority w:val="20"/>
    <w:qFormat/>
    <w:rsid w:val="00117217"/>
    <w:rPr>
      <w:i/>
      <w:iCs/>
    </w:rPr>
  </w:style>
  <w:style w:type="paragraph" w:styleId="a6">
    <w:name w:val="List Paragraph"/>
    <w:basedOn w:val="a"/>
    <w:uiPriority w:val="34"/>
    <w:qFormat/>
    <w:rsid w:val="00CB351A"/>
    <w:pPr>
      <w:ind w:left="720"/>
      <w:contextualSpacing/>
    </w:pPr>
  </w:style>
  <w:style w:type="paragraph" w:customStyle="1" w:styleId="1">
    <w:name w:val="Абзац списка1"/>
    <w:basedOn w:val="a"/>
    <w:rsid w:val="0053408C"/>
    <w:pPr>
      <w:spacing w:after="0" w:line="240" w:lineRule="auto"/>
      <w:ind w:left="720"/>
      <w:contextualSpacing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2018-10-13T09:44:00Z</cp:lastPrinted>
  <dcterms:created xsi:type="dcterms:W3CDTF">2016-03-01T11:19:00Z</dcterms:created>
  <dcterms:modified xsi:type="dcterms:W3CDTF">2018-10-18T10:49:00Z</dcterms:modified>
</cp:coreProperties>
</file>